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7" w:rightFromText="187" w:horzAnchor="margin" w:tblpXSpec="center" w:tblpYSpec="bottom"/>
        <w:tblOverlap w:val="never"/>
        <w:tblW w:w="0" w:type="auto"/>
        <w:tblLook w:val="04A0" w:firstRow="1" w:lastRow="0" w:firstColumn="1" w:lastColumn="0" w:noHBand="0" w:noVBand="1"/>
      </w:tblPr>
      <w:tblGrid>
        <w:gridCol w:w="9360"/>
      </w:tblGrid>
      <w:tr w:rsidR="004E4596" w:rsidRPr="00A25235" w14:paraId="2B517734" w14:textId="77777777" w:rsidTr="00351448">
        <w:tc>
          <w:tcPr>
            <w:tcW w:w="9360" w:type="dxa"/>
          </w:tcPr>
          <w:p w14:paraId="552ABDCD" w14:textId="77777777" w:rsidR="004E4596" w:rsidRPr="004338A5" w:rsidRDefault="004E4596" w:rsidP="00D901FE">
            <w:pPr>
              <w:pStyle w:val="AppendixSubtitle"/>
            </w:pPr>
          </w:p>
          <w:p w14:paraId="63C04CD8" w14:textId="77777777" w:rsidR="004E4596" w:rsidRPr="004338A5" w:rsidRDefault="004E4596">
            <w:pPr>
              <w:pStyle w:val="NoSpacing"/>
              <w:jc w:val="center"/>
              <w:rPr>
                <w:rFonts w:asciiTheme="minorHAnsi" w:hAnsiTheme="minorHAnsi" w:cstheme="minorHAnsi"/>
                <w:sz w:val="32"/>
                <w:szCs w:val="32"/>
              </w:rPr>
            </w:pPr>
          </w:p>
          <w:p w14:paraId="6350DF78" w14:textId="48C434D7" w:rsidR="004E4596" w:rsidRPr="004338A5" w:rsidRDefault="00FE4877">
            <w:pPr>
              <w:pStyle w:val="NoSpacing"/>
              <w:jc w:val="center"/>
              <w:rPr>
                <w:rFonts w:asciiTheme="minorHAnsi" w:hAnsiTheme="minorHAnsi" w:cstheme="minorHAnsi"/>
                <w:sz w:val="32"/>
                <w:szCs w:val="32"/>
              </w:rPr>
            </w:pPr>
            <w:r>
              <w:rPr>
                <w:rFonts w:asciiTheme="minorHAnsi" w:hAnsiTheme="minorHAnsi" w:cstheme="minorHAnsi"/>
                <w:sz w:val="32"/>
                <w:szCs w:val="32"/>
              </w:rPr>
              <w:t xml:space="preserve">October </w:t>
            </w:r>
            <w:r w:rsidR="006F4812">
              <w:rPr>
                <w:rFonts w:asciiTheme="minorHAnsi" w:hAnsiTheme="minorHAnsi" w:cstheme="minorHAnsi"/>
                <w:sz w:val="32"/>
                <w:szCs w:val="32"/>
              </w:rPr>
              <w:t>2026</w:t>
            </w:r>
          </w:p>
          <w:p w14:paraId="3099F91A" w14:textId="77777777" w:rsidR="004E4596" w:rsidRPr="004338A5" w:rsidRDefault="004E4596">
            <w:pPr>
              <w:pStyle w:val="NoSpacing"/>
              <w:jc w:val="center"/>
              <w:rPr>
                <w:rFonts w:asciiTheme="minorHAnsi" w:hAnsiTheme="minorHAnsi" w:cstheme="minorHAnsi"/>
                <w:sz w:val="32"/>
                <w:szCs w:val="32"/>
              </w:rPr>
            </w:pPr>
          </w:p>
          <w:p w14:paraId="1DF6339D" w14:textId="77777777" w:rsidR="004E4596" w:rsidRPr="004338A5" w:rsidRDefault="004E4596">
            <w:pPr>
              <w:pStyle w:val="NoSpacing"/>
              <w:jc w:val="center"/>
              <w:rPr>
                <w:rFonts w:asciiTheme="minorHAnsi" w:hAnsiTheme="minorHAnsi" w:cstheme="minorHAnsi"/>
                <w:sz w:val="32"/>
                <w:szCs w:val="32"/>
              </w:rPr>
            </w:pPr>
          </w:p>
          <w:p w14:paraId="0926C75C" w14:textId="77777777" w:rsidR="004E4596" w:rsidRPr="004338A5" w:rsidRDefault="004E4596">
            <w:pPr>
              <w:pStyle w:val="NoSpacing"/>
              <w:jc w:val="center"/>
              <w:rPr>
                <w:rFonts w:asciiTheme="minorHAnsi" w:hAnsiTheme="minorHAnsi" w:cstheme="minorHAnsi"/>
                <w:color w:val="595959"/>
                <w:sz w:val="26"/>
                <w:szCs w:val="26"/>
              </w:rPr>
            </w:pPr>
          </w:p>
          <w:p w14:paraId="2FBAC62D" w14:textId="77777777" w:rsidR="004E4596" w:rsidRPr="004338A5" w:rsidRDefault="004E4596">
            <w:pPr>
              <w:pStyle w:val="NoSpacing"/>
              <w:jc w:val="center"/>
              <w:rPr>
                <w:rFonts w:asciiTheme="minorHAnsi" w:hAnsiTheme="minorHAnsi" w:cstheme="minorHAnsi"/>
                <w:color w:val="7F7F7F"/>
                <w:sz w:val="32"/>
                <w:szCs w:val="32"/>
              </w:rPr>
            </w:pPr>
          </w:p>
        </w:tc>
      </w:tr>
    </w:tbl>
    <w:p w14:paraId="25F9C860" w14:textId="5FB6E1CE" w:rsidR="004E4596" w:rsidRPr="004338A5" w:rsidRDefault="00351448" w:rsidP="00351448">
      <w:pPr>
        <w:ind w:right="-540"/>
        <w:jc w:val="right"/>
        <w:rPr>
          <w:rFonts w:asciiTheme="minorHAnsi" w:hAnsiTheme="minorHAnsi" w:cstheme="minorHAnsi"/>
          <w:color w:val="7F7F7F"/>
          <w:sz w:val="32"/>
          <w:szCs w:val="32"/>
        </w:rPr>
        <w:sectPr w:rsidR="004E4596" w:rsidRPr="004338A5" w:rsidSect="00331688">
          <w:headerReference w:type="even" r:id="rId11"/>
          <w:headerReference w:type="default" r:id="rId12"/>
          <w:footerReference w:type="default" r:id="rId13"/>
          <w:headerReference w:type="first" r:id="rId14"/>
          <w:pgSz w:w="12240" w:h="15840"/>
          <w:pgMar w:top="1440" w:right="1440" w:bottom="1440" w:left="1440" w:header="720" w:footer="720" w:gutter="0"/>
          <w:pgNumType w:fmt="lowerRoman" w:start="1"/>
          <w:cols w:space="720"/>
          <w:titlePg/>
          <w:docGrid w:linePitch="360"/>
        </w:sectPr>
      </w:pPr>
      <w:r w:rsidRPr="004338A5">
        <w:rPr>
          <w:rFonts w:asciiTheme="minorHAnsi" w:hAnsiTheme="minorHAnsi" w:cstheme="minorHAnsi"/>
          <w:noProof/>
          <w:lang w:bidi="ar-SA"/>
        </w:rPr>
        <w:drawing>
          <wp:anchor distT="0" distB="0" distL="114300" distR="114300" simplePos="0" relativeHeight="251658242" behindDoc="0" locked="0" layoutInCell="1" allowOverlap="1" wp14:anchorId="2AD41BF1" wp14:editId="389EF8C3">
            <wp:simplePos x="0" y="0"/>
            <wp:positionH relativeFrom="column">
              <wp:posOffset>4089400</wp:posOffset>
            </wp:positionH>
            <wp:positionV relativeFrom="paragraph">
              <wp:posOffset>2146300</wp:posOffset>
            </wp:positionV>
            <wp:extent cx="2326933" cy="960120"/>
            <wp:effectExtent l="0" t="0" r="0" b="0"/>
            <wp:wrapSquare wrapText="bothSides"/>
            <wp:docPr id="1" name="Picture 85" descr="A logo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85" descr="A logo with text on it&#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326933" cy="960120"/>
                    </a:xfrm>
                    <a:prstGeom prst="rect">
                      <a:avLst/>
                    </a:prstGeom>
                    <a:noFill/>
                    <a:ln>
                      <a:noFill/>
                    </a:ln>
                  </pic:spPr>
                </pic:pic>
              </a:graphicData>
            </a:graphic>
          </wp:anchor>
        </w:drawing>
      </w:r>
      <w:r w:rsidR="00980865" w:rsidRPr="004338A5">
        <w:rPr>
          <w:rFonts w:asciiTheme="minorHAnsi" w:hAnsiTheme="minorHAnsi" w:cstheme="minorHAnsi"/>
          <w:noProof/>
          <w:color w:val="C4BC96"/>
          <w:sz w:val="32"/>
          <w:szCs w:val="32"/>
          <w:lang w:bidi="ar-SA"/>
        </w:rPr>
        <mc:AlternateContent>
          <mc:Choice Requires="wpg">
            <w:drawing>
              <wp:anchor distT="0" distB="0" distL="114300" distR="114300" simplePos="0" relativeHeight="251658240" behindDoc="1" locked="0" layoutInCell="1" allowOverlap="1" wp14:anchorId="2F20CAFA" wp14:editId="5AAABF0D">
                <wp:simplePos x="0" y="0"/>
                <wp:positionH relativeFrom="page">
                  <wp:align>right</wp:align>
                </wp:positionH>
                <wp:positionV relativeFrom="paragraph">
                  <wp:posOffset>-890954</wp:posOffset>
                </wp:positionV>
                <wp:extent cx="7772400" cy="10057765"/>
                <wp:effectExtent l="0" t="0" r="0" b="635"/>
                <wp:wrapNone/>
                <wp:docPr id="5"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10057765"/>
                          <a:chOff x="1350" y="1380"/>
                          <a:chExt cx="12240" cy="15839"/>
                        </a:xfrm>
                      </wpg:grpSpPr>
                      <wps:wsp>
                        <wps:cNvPr id="6" name="Rectangle 3"/>
                        <wps:cNvSpPr>
                          <a:spLocks noChangeArrowheads="1"/>
                        </wps:cNvSpPr>
                        <wps:spPr bwMode="auto">
                          <a:xfrm>
                            <a:off x="1350" y="1380"/>
                            <a:ext cx="12240" cy="15839"/>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 name="Rectangle 4"/>
                        <wps:cNvSpPr>
                          <a:spLocks noChangeArrowheads="1"/>
                        </wps:cNvSpPr>
                        <wps:spPr bwMode="auto">
                          <a:xfrm>
                            <a:off x="1962" y="2013"/>
                            <a:ext cx="11016" cy="14572"/>
                          </a:xfrm>
                          <a:prstGeom prst="rect">
                            <a:avLst/>
                          </a:prstGeom>
                          <a:solidFill>
                            <a:srgbClr val="FFFFFF"/>
                          </a:solidFill>
                          <a:ln>
                            <a:noFill/>
                          </a:ln>
                          <a:extLst>
                            <a:ext uri="{91240B29-F687-4F45-9708-019B960494DF}">
                              <a14:hiddenLine xmlns:a14="http://schemas.microsoft.com/office/drawing/2010/main" w="9525">
                                <a:solidFill>
                                  <a:srgbClr val="0000FF"/>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60A5EA9C" id="Group 13" o:spid="_x0000_s1026" style="position:absolute;margin-left:560.8pt;margin-top:-70.15pt;width:612pt;height:791.95pt;z-index:-251658240;mso-position-horizontal:right;mso-position-horizontal-relative:page" coordorigin="1350,1380" coordsize="12240,158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WZckAIAAGoHAAAOAAAAZHJzL2Uyb0RvYy54bWzcVdtu2zAMfR+wfxD0vtjOzalRpyjStRjQ&#10;bcW6fYAiyxfMljRKidN9fSnJSdN22IAW6MMSwBBNiiLPOZRPz3ZdS7YCTKNkTpNRTImQXBWNrHL6&#10;4/vlhwUlxjJZsFZJkdM7YejZ8v27015nYqxq1RYCCCaRJut1TmtrdRZFhteiY2aktJDoLBV0zKIJ&#10;VVQA6zF710bjOJ5HvYJCg+LCGHx7EZx06fOXpeD2a1kaYUmbU6zN+if459o9o+Upyypgum74UAZ7&#10;QRUdayQeekh1wSwjG2iepeoaDsqo0o646iJVlg0XvgfsJomfdHMFaqN9L1XWV/oAE0L7BKcXp+Vf&#10;tlegb/UNhOpxea34T4O4RL2usmO/s6sQTNb9Z1Ugn2xjlW98V0LnUmBLZOfxvTvgK3aWcHyZpul4&#10;GiMNHH1JHM/SdD4LFPAaeXIbk8kMA5x/shjo4fXHIUEyxv3D9tlicuL2RiwLZ/t6h/oc/ygo84CZ&#10;eR1mtzXTwlNhHCY3QJoip3NKJOsQhm8oNCarVpCJq8kdjlF7WE3AlEi1qjFKnAOovhaswKIS38Oj&#10;Dc4wyMg/Qf4DVnuo/4oUyzQYeyVUR9wip4DlexbZ9trYAOo+xJFqVNsUl03begOq9aoFsmU4U4vY&#10;/QceHoW10gVL5baFjO4NkhSaCyCtVXGHjYIKg4kXCS5qBb8p6XEoc2p+bRgIStpPEsE6SaaOf+uN&#10;6SwdowHHnvWxh0mOqXJqKQnLlQ2Tv9HQVDWelPimpTpHFZeNb9zVF6oaikURvZGa0udqmr6lmk7m&#10;Yz95eBN5FbPsoKYkTlDrfmwd7APf+5nfS+XVarr0v/9eTf6mwgvdX17Dx8d9MY5tr76HT+TyHgAA&#10;//8DAFBLAwQUAAYACAAAACEAEmxrkOEAAAALAQAADwAAAGRycy9kb3ducmV2LnhtbEyPT0vDQBDF&#10;74LfYRnBW7v5Z5GYTSlFPRXBVhBv0+w0Cc3uhuw2Sb+905PeZuY93vxesZ5NJ0YafOusgngZgSBb&#10;Od3aWsHX4W3xDMIHtBo7Z0nBlTysy/u7AnPtJvtJ4z7UgkOsz1FBE0KfS+mrhgz6pevJsnZyg8HA&#10;61BLPeDE4aaTSRStpMHW8ocGe9o2VJ33F6PgfcJpk8av4+582l5/Dk8f37uYlHp8mDcvIALN4c8M&#10;N3xGh5KZju5itRedAi4SFCziLEpB3PQkyfh25CnL0hXIspD/O5S/AAAA//8DAFBLAQItABQABgAI&#10;AAAAIQC2gziS/gAAAOEBAAATAAAAAAAAAAAAAAAAAAAAAABbQ29udGVudF9UeXBlc10ueG1sUEsB&#10;Ai0AFAAGAAgAAAAhADj9If/WAAAAlAEAAAsAAAAAAAAAAAAAAAAALwEAAF9yZWxzLy5yZWxzUEsB&#10;Ai0AFAAGAAgAAAAhAO5BZlyQAgAAagcAAA4AAAAAAAAAAAAAAAAALgIAAGRycy9lMm9Eb2MueG1s&#10;UEsBAi0AFAAGAAgAAAAhABJsa5DhAAAACwEAAA8AAAAAAAAAAAAAAAAA6gQAAGRycy9kb3ducmV2&#10;LnhtbFBLBQYAAAAABAAEAPMAAAD4BQAAAAA=&#10;">
                <v:rect id="Rectangle 3" o:spid="_x0000_s1027" style="position:absolute;left:1350;top:1380;width:12240;height:158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bGDvgAAANoAAAAPAAAAZHJzL2Rvd25yZXYueG1sRI/NCsIw&#10;EITvgu8QVvCmqSIi1SgiKl48+IPnpVnbYrMpSdTq0xtB8DjMzDfMbNGYSjzI+dKygkE/AUGcWV1y&#10;ruB82vQmIHxA1lhZJgUv8rCYt1szTLV98oEex5CLCGGfooIihDqV0mcFGfR9WxNH72qdwRCly6V2&#10;+IxwU8lhkoylwZLjQoE1rQrKbse7UZDogdvtVyP5zpbbyeW2Htq33SrV7TTLKYhATfiHf+2dVjCG&#10;75V4A+T8AwAA//8DAFBLAQItABQABgAIAAAAIQDb4fbL7gAAAIUBAAATAAAAAAAAAAAAAAAAAAAA&#10;AABbQ29udGVudF9UeXBlc10ueG1sUEsBAi0AFAAGAAgAAAAhAFr0LFu/AAAAFQEAAAsAAAAAAAAA&#10;AAAAAAAAHwEAAF9yZWxzLy5yZWxzUEsBAi0AFAAGAAgAAAAhACYVsYO+AAAA2gAAAA8AAAAAAAAA&#10;AAAAAAAABwIAAGRycy9kb3ducmV2LnhtbFBLBQYAAAAAAwADALcAAADyAgAAAAA=&#10;" fillcolor="gray" stroked="f"/>
                <v:rect id="Rectangle 4" o:spid="_x0000_s1028" style="position:absolute;left:1962;top:2013;width:11016;height:1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BX7xAAAANoAAAAPAAAAZHJzL2Rvd25yZXYueG1sRI9Ba8JA&#10;FITvQv/D8oRepG4i2kh0FWmQFgqFJh48PrLPJJh9G7Krxn/vFgoeh5n5hllvB9OKK/WusawgnkYg&#10;iEurG64UHIr92xKE88gaW8uk4E4OtpuX0RpTbW/8S9fcVyJA2KWooPa+S6V0ZU0G3dR2xME72d6g&#10;D7KvpO7xFuCmlbMoepcGGw4LNXb0UVN5zi9GweTsFwuzL+afyTG22e47n2Q/d6Vex8NuBcLT4J/h&#10;//aXVpDA35VwA+TmAQAA//8DAFBLAQItABQABgAIAAAAIQDb4fbL7gAAAIUBAAATAAAAAAAAAAAA&#10;AAAAAAAAAABbQ29udGVudF9UeXBlc10ueG1sUEsBAi0AFAAGAAgAAAAhAFr0LFu/AAAAFQEAAAsA&#10;AAAAAAAAAAAAAAAAHwEAAF9yZWxzLy5yZWxzUEsBAi0AFAAGAAgAAAAhAIq8FfvEAAAA2gAAAA8A&#10;AAAAAAAAAAAAAAAABwIAAGRycy9kb3ducmV2LnhtbFBLBQYAAAAAAwADALcAAAD4AgAAAAA=&#10;" stroked="f" strokecolor="blue"/>
                <w10:wrap anchorx="page"/>
              </v:group>
            </w:pict>
          </mc:Fallback>
        </mc:AlternateContent>
      </w:r>
      <w:r w:rsidR="00980865" w:rsidRPr="004338A5">
        <w:rPr>
          <w:rFonts w:asciiTheme="minorHAnsi" w:hAnsiTheme="minorHAnsi" w:cstheme="minorHAnsi"/>
          <w:noProof/>
          <w:color w:val="C4BC96"/>
          <w:sz w:val="32"/>
          <w:szCs w:val="32"/>
          <w:lang w:bidi="ar-SA"/>
        </w:rPr>
        <mc:AlternateContent>
          <mc:Choice Requires="wps">
            <w:drawing>
              <wp:anchor distT="0" distB="0" distL="114300" distR="114300" simplePos="0" relativeHeight="251658241" behindDoc="1" locked="0" layoutInCell="0" allowOverlap="1" wp14:anchorId="18179524" wp14:editId="522B6ED9">
                <wp:simplePos x="0" y="0"/>
                <wp:positionH relativeFrom="page">
                  <wp:posOffset>389890</wp:posOffset>
                </wp:positionH>
                <wp:positionV relativeFrom="page">
                  <wp:posOffset>4141470</wp:posOffset>
                </wp:positionV>
                <wp:extent cx="6985635" cy="1725930"/>
                <wp:effectExtent l="8890" t="7620" r="6350" b="0"/>
                <wp:wrapNone/>
                <wp:docPr id="4"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85635" cy="1725930"/>
                        </a:xfrm>
                        <a:prstGeom prst="rect">
                          <a:avLst/>
                        </a:prstGeom>
                        <a:solidFill>
                          <a:srgbClr val="A5A5A5">
                            <a:alpha val="89999"/>
                          </a:srgbClr>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28398" dir="1593903" algn="ctr" rotWithShape="0">
                                  <a:srgbClr val="808080"/>
                                </a:outerShdw>
                              </a:effectLst>
                            </a14:hiddenEffects>
                          </a:ext>
                        </a:extLst>
                      </wps:spPr>
                      <wps:txbx>
                        <w:txbxContent>
                          <w:tbl>
                            <w:tblPr>
                              <w:tblW w:w="11391" w:type="dxa"/>
                              <w:tblInd w:w="-360" w:type="dxa"/>
                              <w:tblLayout w:type="fixed"/>
                              <w:tblCellMar>
                                <w:left w:w="360" w:type="dxa"/>
                                <w:right w:w="360" w:type="dxa"/>
                              </w:tblCellMar>
                              <w:tblLook w:val="04A0" w:firstRow="1" w:lastRow="0" w:firstColumn="1" w:lastColumn="0" w:noHBand="0" w:noVBand="1"/>
                            </w:tblPr>
                            <w:tblGrid>
                              <w:gridCol w:w="3060"/>
                              <w:gridCol w:w="8331"/>
                            </w:tblGrid>
                            <w:tr w:rsidR="000463E7" w14:paraId="7BD9A22D" w14:textId="77777777" w:rsidTr="00DC56D6">
                              <w:trPr>
                                <w:trHeight w:val="2697"/>
                              </w:trPr>
                              <w:tc>
                                <w:tcPr>
                                  <w:tcW w:w="3060" w:type="dxa"/>
                                  <w:shd w:val="clear" w:color="auto" w:fill="F2F2F2"/>
                                  <w:vAlign w:val="center"/>
                                </w:tcPr>
                                <w:p w14:paraId="6E5E794B" w14:textId="77777777" w:rsidR="000463E7" w:rsidRDefault="000463E7">
                                  <w:pPr>
                                    <w:pStyle w:val="NoSpacing"/>
                                    <w:jc w:val="center"/>
                                    <w:rPr>
                                      <w:rFonts w:ascii="Cambria" w:hAnsi="Cambria"/>
                                      <w:smallCaps/>
                                      <w:color w:val="A6A6A6"/>
                                      <w:sz w:val="40"/>
                                      <w:szCs w:val="40"/>
                                    </w:rPr>
                                  </w:pPr>
                                </w:p>
                              </w:tc>
                              <w:tc>
                                <w:tcPr>
                                  <w:tcW w:w="8331" w:type="dxa"/>
                                  <w:shd w:val="clear" w:color="auto" w:fill="365F91"/>
                                  <w:vAlign w:val="center"/>
                                </w:tcPr>
                                <w:p w14:paraId="39601DEB" w14:textId="77777777" w:rsidR="000463E7" w:rsidRDefault="000463E7" w:rsidP="001A012D">
                                  <w:pPr>
                                    <w:pStyle w:val="NoSpacing"/>
                                    <w:jc w:val="left"/>
                                    <w:rPr>
                                      <w:smallCaps/>
                                      <w:color w:val="FFFFFF"/>
                                      <w:sz w:val="48"/>
                                      <w:szCs w:val="48"/>
                                    </w:rPr>
                                  </w:pPr>
                                  <w:r>
                                    <w:rPr>
                                      <w:smallCaps/>
                                      <w:color w:val="FFFFFF"/>
                                      <w:sz w:val="48"/>
                                      <w:szCs w:val="48"/>
                                    </w:rPr>
                                    <w:t>Florida ITS Architecture Support and Maintenance Project</w:t>
                                  </w:r>
                                </w:p>
                                <w:p w14:paraId="42E3EEBF" w14:textId="702F5933" w:rsidR="004924EE" w:rsidRDefault="00FE4877" w:rsidP="007E5D22">
                                  <w:pPr>
                                    <w:spacing w:after="0"/>
                                    <w:rPr>
                                      <w:smallCaps/>
                                      <w:color w:val="FFFFFF"/>
                                      <w:sz w:val="48"/>
                                      <w:szCs w:val="48"/>
                                    </w:rPr>
                                  </w:pPr>
                                  <w:r>
                                    <w:rPr>
                                      <w:smallCaps/>
                                      <w:color w:val="FFFFFF"/>
                                      <w:sz w:val="48"/>
                                      <w:szCs w:val="48"/>
                                    </w:rPr>
                                    <w:t>S</w:t>
                                  </w:r>
                                  <w:r w:rsidR="00CC119D">
                                    <w:rPr>
                                      <w:smallCaps/>
                                      <w:color w:val="FFFFFF"/>
                                      <w:sz w:val="48"/>
                                      <w:szCs w:val="48"/>
                                    </w:rPr>
                                    <w:t>I</w:t>
                                  </w:r>
                                  <w:r w:rsidR="00CD3C0F">
                                    <w:rPr>
                                      <w:smallCaps/>
                                      <w:color w:val="FFFFFF"/>
                                      <w:sz w:val="48"/>
                                      <w:szCs w:val="48"/>
                                    </w:rPr>
                                    <w:t>TSA</w:t>
                                  </w:r>
                                  <w:r w:rsidR="000463E7">
                                    <w:rPr>
                                      <w:smallCaps/>
                                      <w:color w:val="FFFFFF"/>
                                      <w:sz w:val="48"/>
                                      <w:szCs w:val="48"/>
                                    </w:rPr>
                                    <w:t xml:space="preserve"> </w:t>
                                  </w:r>
                                  <w:r w:rsidR="005A359C">
                                    <w:rPr>
                                      <w:smallCaps/>
                                      <w:color w:val="FFFFFF"/>
                                      <w:sz w:val="48"/>
                                      <w:szCs w:val="48"/>
                                    </w:rPr>
                                    <w:t xml:space="preserve">Update </w:t>
                                  </w:r>
                                  <w:r w:rsidR="000463E7">
                                    <w:rPr>
                                      <w:smallCaps/>
                                      <w:color w:val="FFFFFF"/>
                                      <w:sz w:val="48"/>
                                      <w:szCs w:val="48"/>
                                    </w:rPr>
                                    <w:t>Report</w:t>
                                  </w:r>
                                </w:p>
                                <w:p w14:paraId="430D99FF" w14:textId="6CAF8EE9" w:rsidR="000463E7" w:rsidRPr="00DA4786" w:rsidRDefault="00423C1B" w:rsidP="00F03B54">
                                  <w:pPr>
                                    <w:rPr>
                                      <w:color w:val="F2F2F2"/>
                                      <w:sz w:val="32"/>
                                      <w:szCs w:val="32"/>
                                    </w:rPr>
                                  </w:pPr>
                                  <w:r>
                                    <w:rPr>
                                      <w:smallCaps/>
                                      <w:color w:val="FFFFFF"/>
                                      <w:sz w:val="48"/>
                                      <w:szCs w:val="48"/>
                                    </w:rPr>
                                    <w:t>(</w:t>
                                  </w:r>
                                  <w:r w:rsidR="00C85A5C">
                                    <w:rPr>
                                      <w:smallCaps/>
                                      <w:color w:val="FFFFFF"/>
                                      <w:sz w:val="48"/>
                                      <w:szCs w:val="48"/>
                                    </w:rPr>
                                    <w:t>ARC-IT Version 9.</w:t>
                                  </w:r>
                                  <w:r w:rsidR="00856B6D">
                                    <w:rPr>
                                      <w:smallCaps/>
                                      <w:color w:val="FFFFFF"/>
                                      <w:sz w:val="48"/>
                                      <w:szCs w:val="48"/>
                                    </w:rPr>
                                    <w:t>4</w:t>
                                  </w:r>
                                  <w:r>
                                    <w:rPr>
                                      <w:smallCaps/>
                                      <w:color w:val="FFFFFF"/>
                                      <w:sz w:val="48"/>
                                      <w:szCs w:val="48"/>
                                    </w:rPr>
                                    <w:t>)</w:t>
                                  </w:r>
                                </w:p>
                              </w:tc>
                            </w:tr>
                          </w:tbl>
                          <w:p w14:paraId="672F90AE" w14:textId="77777777" w:rsidR="000463E7" w:rsidRDefault="000463E7">
                            <w:pPr>
                              <w:pStyle w:val="NoSpacing"/>
                              <w:spacing w:line="14" w:lineRule="exact"/>
                            </w:pPr>
                          </w:p>
                        </w:txbxContent>
                      </wps:txbx>
                      <wps:bodyPr rot="0" vert="horz" wrap="square" lIns="228600" tIns="0" rIns="2286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179524" id="Rectangle 9" o:spid="_x0000_s1026" style="position:absolute;left:0;text-align:left;margin-left:30.7pt;margin-top:326.1pt;width:550.05pt;height:135.9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9YB/wEAAOoDAAAOAAAAZHJzL2Uyb0RvYy54bWysU2Fv2jAQ/T5p/8Hy9xGggkFEqBBVp0nd&#10;VqnbD3AcJ7Hm+LyzIWG/fmcHaLd+qwaSdXe2n++9e9ncDp1hR4Vegy34bDLlTFkJlbZNwX98v/+w&#10;4swHYSthwKqCn5Tnt9v37za9y9UcWjCVQkYg1ue9K3gbgsuzzMtWdcJPwClLmzVgJwKl2GQVip7Q&#10;O5PNp9Nl1gNWDkEq76l6N27ybcKvayXDt7r2KjBTcOotpBXTWsY1225E3qBwrZbnNsQbuuiEtvTo&#10;FepOBMEOqF9BdVoieKjDREKXQV1rqRIHYjOb/sPmqRVOJS4kjndXmfz/g5Vfj0/uEWPr3j2A/OmZ&#10;hX0rbKN2iNC3SlT03CwKlfXO59cLMfF0lZX9F6hotOIQIGkw1NhFQGLHhiT16Sq1GgKTVFyuV4vl&#10;zYIzSXuzj/PF+iYNIxP55bpDHz4p6FgMCo40ywQvjg8+xHZEfjmS2gejq3ttTEqwKfcG2VHQ3HeL&#10;+B/vGteKsbpa0y/RIurj8YTpX+IYG9EsRNzxybGikrXOfVyUiKbzeRjKgY7GsITqRAIhjLajz4SC&#10;FvA3Zz1ZruD+10Gg4sx8tiTyfL5aTqNJU0YB/lUuL2VhJYEUPHA2hvswOvrgUDctvTFLZC3saCS1&#10;TmI993MeJBkq8T2bPzr2ZZ5OPX+i2z8AAAD//wMAUEsDBBQABgAIAAAAIQAJcmQf4AAAAAsBAAAP&#10;AAAAZHJzL2Rvd25yZXYueG1sTI/LTsMwEEX3SPyDNUjsqBMrDSWNU6Eilog++AA3nsZR43Fku23g&#10;63FXsBqN5ujOufVqsgO7oA+9Iwn5LAOG1DrdUyfha//+tAAWoiKtBkco4RsDrJr7u1pV2l1pi5dd&#10;7FgKoVApCSbGseI8tAatCjM3IqXb0XmrYlp9x7VX1xRuBy6yrORW9ZQ+GDXi2mB72p2thM12rT/8&#10;Ym+Kt2HTe/F8nH66TykfH6bXJbCIU/yD4aaf1KFJTgd3Jh3YIKHMi0SmORcC2A3Iy3wO7CDhRRQZ&#10;8Kbm/zs0vwAAAP//AwBQSwECLQAUAAYACAAAACEAtoM4kv4AAADhAQAAEwAAAAAAAAAAAAAAAAAA&#10;AAAAW0NvbnRlbnRfVHlwZXNdLnhtbFBLAQItABQABgAIAAAAIQA4/SH/1gAAAJQBAAALAAAAAAAA&#10;AAAAAAAAAC8BAABfcmVscy8ucmVsc1BLAQItABQABgAIAAAAIQCsB9YB/wEAAOoDAAAOAAAAAAAA&#10;AAAAAAAAAC4CAABkcnMvZTJvRG9jLnhtbFBLAQItABQABgAIAAAAIQAJcmQf4AAAAAsBAAAPAAAA&#10;AAAAAAAAAAAAAFkEAABkcnMvZG93bnJldi54bWxQSwUGAAAAAAQABADzAAAAZgUAAAAA&#10;" o:allowincell="f" fillcolor="#a5a5a5" stroked="f">
                <v:fill opacity="58853f"/>
                <v:shadow offset=",1pt"/>
                <v:textbox inset="18pt,0,18pt,0">
                  <w:txbxContent>
                    <w:tbl>
                      <w:tblPr>
                        <w:tblW w:w="11391" w:type="dxa"/>
                        <w:tblInd w:w="-360" w:type="dxa"/>
                        <w:tblLayout w:type="fixed"/>
                        <w:tblCellMar>
                          <w:left w:w="360" w:type="dxa"/>
                          <w:right w:w="360" w:type="dxa"/>
                        </w:tblCellMar>
                        <w:tblLook w:val="04A0" w:firstRow="1" w:lastRow="0" w:firstColumn="1" w:lastColumn="0" w:noHBand="0" w:noVBand="1"/>
                      </w:tblPr>
                      <w:tblGrid>
                        <w:gridCol w:w="3060"/>
                        <w:gridCol w:w="8331"/>
                      </w:tblGrid>
                      <w:tr w:rsidR="000463E7" w14:paraId="7BD9A22D" w14:textId="77777777" w:rsidTr="00DC56D6">
                        <w:trPr>
                          <w:trHeight w:val="2697"/>
                        </w:trPr>
                        <w:tc>
                          <w:tcPr>
                            <w:tcW w:w="3060" w:type="dxa"/>
                            <w:shd w:val="clear" w:color="auto" w:fill="F2F2F2"/>
                            <w:vAlign w:val="center"/>
                          </w:tcPr>
                          <w:p w14:paraId="6E5E794B" w14:textId="77777777" w:rsidR="000463E7" w:rsidRDefault="000463E7">
                            <w:pPr>
                              <w:pStyle w:val="NoSpacing"/>
                              <w:jc w:val="center"/>
                              <w:rPr>
                                <w:rFonts w:ascii="Cambria" w:hAnsi="Cambria"/>
                                <w:smallCaps/>
                                <w:color w:val="A6A6A6"/>
                                <w:sz w:val="40"/>
                                <w:szCs w:val="40"/>
                              </w:rPr>
                            </w:pPr>
                          </w:p>
                        </w:tc>
                        <w:tc>
                          <w:tcPr>
                            <w:tcW w:w="8331" w:type="dxa"/>
                            <w:shd w:val="clear" w:color="auto" w:fill="365F91"/>
                            <w:vAlign w:val="center"/>
                          </w:tcPr>
                          <w:p w14:paraId="39601DEB" w14:textId="77777777" w:rsidR="000463E7" w:rsidRDefault="000463E7" w:rsidP="001A012D">
                            <w:pPr>
                              <w:pStyle w:val="NoSpacing"/>
                              <w:jc w:val="left"/>
                              <w:rPr>
                                <w:smallCaps/>
                                <w:color w:val="FFFFFF"/>
                                <w:sz w:val="48"/>
                                <w:szCs w:val="48"/>
                              </w:rPr>
                            </w:pPr>
                            <w:r>
                              <w:rPr>
                                <w:smallCaps/>
                                <w:color w:val="FFFFFF"/>
                                <w:sz w:val="48"/>
                                <w:szCs w:val="48"/>
                              </w:rPr>
                              <w:t>Florida ITS Architecture Support and Maintenance Project</w:t>
                            </w:r>
                          </w:p>
                          <w:p w14:paraId="42E3EEBF" w14:textId="702F5933" w:rsidR="004924EE" w:rsidRDefault="00FE4877" w:rsidP="007E5D22">
                            <w:pPr>
                              <w:spacing w:after="0"/>
                              <w:rPr>
                                <w:smallCaps/>
                                <w:color w:val="FFFFFF"/>
                                <w:sz w:val="48"/>
                                <w:szCs w:val="48"/>
                              </w:rPr>
                            </w:pPr>
                            <w:r>
                              <w:rPr>
                                <w:smallCaps/>
                                <w:color w:val="FFFFFF"/>
                                <w:sz w:val="48"/>
                                <w:szCs w:val="48"/>
                              </w:rPr>
                              <w:t>S</w:t>
                            </w:r>
                            <w:r w:rsidR="00CC119D">
                              <w:rPr>
                                <w:smallCaps/>
                                <w:color w:val="FFFFFF"/>
                                <w:sz w:val="48"/>
                                <w:szCs w:val="48"/>
                              </w:rPr>
                              <w:t>I</w:t>
                            </w:r>
                            <w:r w:rsidR="00CD3C0F">
                              <w:rPr>
                                <w:smallCaps/>
                                <w:color w:val="FFFFFF"/>
                                <w:sz w:val="48"/>
                                <w:szCs w:val="48"/>
                              </w:rPr>
                              <w:t>TSA</w:t>
                            </w:r>
                            <w:r w:rsidR="000463E7">
                              <w:rPr>
                                <w:smallCaps/>
                                <w:color w:val="FFFFFF"/>
                                <w:sz w:val="48"/>
                                <w:szCs w:val="48"/>
                              </w:rPr>
                              <w:t xml:space="preserve"> </w:t>
                            </w:r>
                            <w:r w:rsidR="005A359C">
                              <w:rPr>
                                <w:smallCaps/>
                                <w:color w:val="FFFFFF"/>
                                <w:sz w:val="48"/>
                                <w:szCs w:val="48"/>
                              </w:rPr>
                              <w:t xml:space="preserve">Update </w:t>
                            </w:r>
                            <w:r w:rsidR="000463E7">
                              <w:rPr>
                                <w:smallCaps/>
                                <w:color w:val="FFFFFF"/>
                                <w:sz w:val="48"/>
                                <w:szCs w:val="48"/>
                              </w:rPr>
                              <w:t>Report</w:t>
                            </w:r>
                          </w:p>
                          <w:p w14:paraId="430D99FF" w14:textId="6CAF8EE9" w:rsidR="000463E7" w:rsidRPr="00DA4786" w:rsidRDefault="00423C1B" w:rsidP="00F03B54">
                            <w:pPr>
                              <w:rPr>
                                <w:color w:val="F2F2F2"/>
                                <w:sz w:val="32"/>
                                <w:szCs w:val="32"/>
                              </w:rPr>
                            </w:pPr>
                            <w:r>
                              <w:rPr>
                                <w:smallCaps/>
                                <w:color w:val="FFFFFF"/>
                                <w:sz w:val="48"/>
                                <w:szCs w:val="48"/>
                              </w:rPr>
                              <w:t>(</w:t>
                            </w:r>
                            <w:r w:rsidR="00C85A5C">
                              <w:rPr>
                                <w:smallCaps/>
                                <w:color w:val="FFFFFF"/>
                                <w:sz w:val="48"/>
                                <w:szCs w:val="48"/>
                              </w:rPr>
                              <w:t>ARC-IT Version 9.</w:t>
                            </w:r>
                            <w:r w:rsidR="00856B6D">
                              <w:rPr>
                                <w:smallCaps/>
                                <w:color w:val="FFFFFF"/>
                                <w:sz w:val="48"/>
                                <w:szCs w:val="48"/>
                              </w:rPr>
                              <w:t>4</w:t>
                            </w:r>
                            <w:r>
                              <w:rPr>
                                <w:smallCaps/>
                                <w:color w:val="FFFFFF"/>
                                <w:sz w:val="48"/>
                                <w:szCs w:val="48"/>
                              </w:rPr>
                              <w:t>)</w:t>
                            </w:r>
                          </w:p>
                        </w:tc>
                      </w:tr>
                    </w:tbl>
                    <w:p w14:paraId="672F90AE" w14:textId="77777777" w:rsidR="000463E7" w:rsidRDefault="000463E7">
                      <w:pPr>
                        <w:pStyle w:val="NoSpacing"/>
                        <w:spacing w:line="14" w:lineRule="exact"/>
                      </w:pPr>
                    </w:p>
                  </w:txbxContent>
                </v:textbox>
                <w10:wrap anchorx="page" anchory="page"/>
              </v:rect>
            </w:pict>
          </mc:Fallback>
        </mc:AlternateContent>
      </w:r>
    </w:p>
    <w:p w14:paraId="6A0A2466" w14:textId="77777777" w:rsidR="004E4596" w:rsidRPr="004338A5" w:rsidRDefault="004E4596" w:rsidP="00C62C50">
      <w:pPr>
        <w:pStyle w:val="LtTITLE"/>
        <w:jc w:val="center"/>
        <w:rPr>
          <w:rFonts w:asciiTheme="minorHAnsi" w:hAnsiTheme="minorHAnsi" w:cstheme="minorHAnsi"/>
        </w:rPr>
      </w:pPr>
      <w:bookmarkStart w:id="0" w:name="_Toc19283704"/>
      <w:bookmarkStart w:id="1" w:name="_Toc22309023"/>
      <w:bookmarkStart w:id="2" w:name="_Toc22309460"/>
      <w:bookmarkStart w:id="3" w:name="_Toc22309563"/>
      <w:bookmarkStart w:id="4" w:name="_Toc22591887"/>
      <w:bookmarkStart w:id="5" w:name="_Toc22836428"/>
      <w:bookmarkStart w:id="6" w:name="_Toc22918208"/>
      <w:bookmarkStart w:id="7" w:name="_Toc22918270"/>
      <w:bookmarkStart w:id="8" w:name="_Toc22918348"/>
      <w:bookmarkStart w:id="9" w:name="_Toc22918409"/>
      <w:bookmarkStart w:id="10" w:name="_Toc22918461"/>
      <w:bookmarkStart w:id="11" w:name="_Toc32169898"/>
      <w:bookmarkStart w:id="12" w:name="_Toc34576730"/>
      <w:bookmarkStart w:id="13" w:name="_Toc37170438"/>
      <w:bookmarkStart w:id="14" w:name="_Toc37373863"/>
      <w:bookmarkStart w:id="15" w:name="_Toc46099327"/>
      <w:bookmarkStart w:id="16" w:name="_Toc48860730"/>
      <w:bookmarkStart w:id="17" w:name="_Toc49451241"/>
      <w:bookmarkStart w:id="18" w:name="_Toc87568942"/>
      <w:bookmarkStart w:id="19" w:name="_Toc188368500"/>
      <w:r w:rsidRPr="004338A5">
        <w:rPr>
          <w:rFonts w:asciiTheme="minorHAnsi" w:hAnsiTheme="minorHAnsi" w:cstheme="minorHAnsi"/>
        </w:rPr>
        <w:lastRenderedPageBreak/>
        <w:t>Document Version Control</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56"/>
        <w:gridCol w:w="2250"/>
        <w:gridCol w:w="1665"/>
      </w:tblGrid>
      <w:tr w:rsidR="004E4596" w:rsidRPr="00A25235" w14:paraId="121DDEA1" w14:textId="77777777" w:rsidTr="006D394E">
        <w:trPr>
          <w:jc w:val="center"/>
        </w:trPr>
        <w:tc>
          <w:tcPr>
            <w:tcW w:w="5356" w:type="dxa"/>
            <w:shd w:val="clear" w:color="auto" w:fill="DDDDDD"/>
            <w:vAlign w:val="bottom"/>
          </w:tcPr>
          <w:p w14:paraId="222345E2" w14:textId="77777777" w:rsidR="004E4596" w:rsidRPr="004338A5" w:rsidRDefault="0013560D">
            <w:pPr>
              <w:pStyle w:val="TableHeader"/>
              <w:rPr>
                <w:rFonts w:asciiTheme="minorHAnsi" w:hAnsiTheme="minorHAnsi" w:cstheme="minorHAnsi"/>
              </w:rPr>
            </w:pPr>
            <w:r w:rsidRPr="004338A5">
              <w:rPr>
                <w:rFonts w:asciiTheme="minorHAnsi" w:hAnsiTheme="minorHAnsi" w:cstheme="minorHAnsi"/>
              </w:rPr>
              <w:t>Author / Action</w:t>
            </w:r>
          </w:p>
        </w:tc>
        <w:tc>
          <w:tcPr>
            <w:tcW w:w="2250" w:type="dxa"/>
            <w:shd w:val="clear" w:color="auto" w:fill="DDDDDD"/>
            <w:vAlign w:val="bottom"/>
          </w:tcPr>
          <w:p w14:paraId="3E3CA700" w14:textId="77777777" w:rsidR="004E4596" w:rsidRPr="004338A5" w:rsidRDefault="004E4596">
            <w:pPr>
              <w:pStyle w:val="TableHeader"/>
              <w:rPr>
                <w:rFonts w:asciiTheme="minorHAnsi" w:hAnsiTheme="minorHAnsi" w:cstheme="minorHAnsi"/>
              </w:rPr>
            </w:pPr>
            <w:r w:rsidRPr="004338A5">
              <w:rPr>
                <w:rFonts w:asciiTheme="minorHAnsi" w:hAnsiTheme="minorHAnsi" w:cstheme="minorHAnsi"/>
              </w:rPr>
              <w:t>Submittal Date</w:t>
            </w:r>
          </w:p>
        </w:tc>
        <w:tc>
          <w:tcPr>
            <w:tcW w:w="1665" w:type="dxa"/>
            <w:shd w:val="clear" w:color="auto" w:fill="DDDDDD"/>
            <w:vAlign w:val="bottom"/>
          </w:tcPr>
          <w:p w14:paraId="37DF71CF" w14:textId="77777777" w:rsidR="004E4596" w:rsidRPr="004338A5" w:rsidRDefault="004E4596">
            <w:pPr>
              <w:pStyle w:val="TableHeader"/>
              <w:rPr>
                <w:rFonts w:asciiTheme="minorHAnsi" w:hAnsiTheme="minorHAnsi" w:cstheme="minorHAnsi"/>
              </w:rPr>
            </w:pPr>
            <w:r w:rsidRPr="004338A5">
              <w:rPr>
                <w:rFonts w:asciiTheme="minorHAnsi" w:hAnsiTheme="minorHAnsi" w:cstheme="minorHAnsi"/>
              </w:rPr>
              <w:t>Version No.</w:t>
            </w:r>
          </w:p>
        </w:tc>
      </w:tr>
      <w:tr w:rsidR="00FE4877" w:rsidRPr="00A25235" w14:paraId="31CB2251" w14:textId="77777777" w:rsidTr="006D394E">
        <w:trPr>
          <w:jc w:val="center"/>
        </w:trPr>
        <w:tc>
          <w:tcPr>
            <w:tcW w:w="5356" w:type="dxa"/>
            <w:vAlign w:val="center"/>
          </w:tcPr>
          <w:p w14:paraId="1BF6A953" w14:textId="05EF3F6F" w:rsidR="00FE4877" w:rsidRDefault="00FE4877" w:rsidP="00582DE0">
            <w:pPr>
              <w:pStyle w:val="TableText"/>
              <w:ind w:left="118"/>
              <w:jc w:val="left"/>
              <w:rPr>
                <w:rFonts w:asciiTheme="minorHAnsi" w:hAnsiTheme="minorHAnsi" w:cstheme="minorHAnsi"/>
              </w:rPr>
            </w:pPr>
            <w:r>
              <w:rPr>
                <w:rFonts w:asciiTheme="minorHAnsi" w:hAnsiTheme="minorHAnsi" w:cstheme="minorHAnsi"/>
              </w:rPr>
              <w:t xml:space="preserve">Faranak Ashkiani </w:t>
            </w:r>
            <w:r w:rsidRPr="004338A5">
              <w:rPr>
                <w:rFonts w:asciiTheme="minorHAnsi" w:hAnsiTheme="minorHAnsi" w:cstheme="minorHAnsi"/>
              </w:rPr>
              <w:t>/ Draft Document</w:t>
            </w:r>
            <w:r>
              <w:rPr>
                <w:rFonts w:asciiTheme="minorHAnsi" w:hAnsiTheme="minorHAnsi" w:cstheme="minorHAnsi"/>
              </w:rPr>
              <w:t xml:space="preserve"> Development</w:t>
            </w:r>
          </w:p>
        </w:tc>
        <w:tc>
          <w:tcPr>
            <w:tcW w:w="2250" w:type="dxa"/>
            <w:vAlign w:val="center"/>
          </w:tcPr>
          <w:p w14:paraId="60CA89FA" w14:textId="1B55E045" w:rsidR="00FE4877" w:rsidRDefault="00FE4877" w:rsidP="00055275">
            <w:pPr>
              <w:pStyle w:val="TableText"/>
              <w:rPr>
                <w:rFonts w:asciiTheme="minorHAnsi" w:hAnsiTheme="minorHAnsi" w:cstheme="minorHAnsi"/>
              </w:rPr>
            </w:pPr>
            <w:r>
              <w:rPr>
                <w:rFonts w:asciiTheme="minorHAnsi" w:hAnsiTheme="minorHAnsi" w:cstheme="minorHAnsi"/>
              </w:rPr>
              <w:t xml:space="preserve">October </w:t>
            </w:r>
            <w:r w:rsidR="00342EA3">
              <w:rPr>
                <w:rFonts w:asciiTheme="minorHAnsi" w:hAnsiTheme="minorHAnsi" w:cstheme="minorHAnsi"/>
              </w:rPr>
              <w:t>5, 2026</w:t>
            </w:r>
          </w:p>
        </w:tc>
        <w:tc>
          <w:tcPr>
            <w:tcW w:w="1665" w:type="dxa"/>
            <w:vAlign w:val="center"/>
          </w:tcPr>
          <w:p w14:paraId="551C17D5" w14:textId="2594F2D7" w:rsidR="00FE4877" w:rsidRDefault="00CC0121" w:rsidP="00582DE0">
            <w:pPr>
              <w:pStyle w:val="TableText"/>
              <w:rPr>
                <w:rFonts w:asciiTheme="minorHAnsi" w:hAnsiTheme="minorHAnsi" w:cstheme="minorHAnsi"/>
              </w:rPr>
            </w:pPr>
            <w:r>
              <w:rPr>
                <w:rFonts w:asciiTheme="minorHAnsi" w:hAnsiTheme="minorHAnsi" w:cstheme="minorHAnsi"/>
              </w:rPr>
              <w:t>A94-</w:t>
            </w:r>
            <w:r w:rsidR="00393E13">
              <w:rPr>
                <w:rFonts w:asciiTheme="minorHAnsi" w:hAnsiTheme="minorHAnsi" w:cstheme="minorHAnsi"/>
              </w:rPr>
              <w:t>10/</w:t>
            </w:r>
            <w:r>
              <w:rPr>
                <w:rFonts w:asciiTheme="minorHAnsi" w:hAnsiTheme="minorHAnsi" w:cstheme="minorHAnsi"/>
              </w:rPr>
              <w:t>2026</w:t>
            </w:r>
          </w:p>
        </w:tc>
      </w:tr>
      <w:tr w:rsidR="00856B6D" w:rsidRPr="00A25235" w14:paraId="61AA5747" w14:textId="77777777" w:rsidTr="00B55A1E">
        <w:trPr>
          <w:jc w:val="center"/>
        </w:trPr>
        <w:tc>
          <w:tcPr>
            <w:tcW w:w="5356" w:type="dxa"/>
            <w:vAlign w:val="bottom"/>
          </w:tcPr>
          <w:p w14:paraId="7AAB603D" w14:textId="5FA6B14B" w:rsidR="00856B6D" w:rsidRPr="004338A5" w:rsidRDefault="002C27E9" w:rsidP="00856B6D">
            <w:pPr>
              <w:pStyle w:val="TableText"/>
              <w:ind w:left="118"/>
              <w:jc w:val="left"/>
              <w:rPr>
                <w:rFonts w:asciiTheme="minorHAnsi" w:hAnsiTheme="minorHAnsi" w:cstheme="minorHAnsi"/>
              </w:rPr>
            </w:pPr>
            <w:r>
              <w:rPr>
                <w:rFonts w:asciiTheme="minorHAnsi" w:hAnsiTheme="minorHAnsi" w:cstheme="minorHAnsi"/>
              </w:rPr>
              <w:t xml:space="preserve">David Binkley </w:t>
            </w:r>
            <w:r w:rsidR="00856B6D">
              <w:rPr>
                <w:rFonts w:asciiTheme="minorHAnsi" w:hAnsiTheme="minorHAnsi" w:cstheme="minorHAnsi"/>
              </w:rPr>
              <w:t>/ QA/QC Review</w:t>
            </w:r>
          </w:p>
        </w:tc>
        <w:tc>
          <w:tcPr>
            <w:tcW w:w="2250" w:type="dxa"/>
            <w:vAlign w:val="center"/>
          </w:tcPr>
          <w:p w14:paraId="1B97FD3F" w14:textId="7CC60909" w:rsidR="00856B6D" w:rsidRPr="004338A5" w:rsidRDefault="00A01D93" w:rsidP="00856B6D">
            <w:pPr>
              <w:pStyle w:val="TableText"/>
              <w:rPr>
                <w:rFonts w:asciiTheme="minorHAnsi" w:hAnsiTheme="minorHAnsi" w:cstheme="minorHAnsi"/>
              </w:rPr>
            </w:pPr>
            <w:r>
              <w:rPr>
                <w:rFonts w:asciiTheme="minorHAnsi" w:hAnsiTheme="minorHAnsi" w:cstheme="minorHAnsi"/>
              </w:rPr>
              <w:t>October 5</w:t>
            </w:r>
            <w:r w:rsidR="00856B6D">
              <w:rPr>
                <w:rFonts w:asciiTheme="minorHAnsi" w:hAnsiTheme="minorHAnsi" w:cstheme="minorHAnsi"/>
              </w:rPr>
              <w:t>, 2026</w:t>
            </w:r>
          </w:p>
        </w:tc>
        <w:tc>
          <w:tcPr>
            <w:tcW w:w="1665" w:type="dxa"/>
            <w:vAlign w:val="center"/>
          </w:tcPr>
          <w:p w14:paraId="30DB21BF" w14:textId="0992A43F" w:rsidR="00856B6D" w:rsidRPr="004338A5" w:rsidRDefault="00856B6D" w:rsidP="00856B6D">
            <w:pPr>
              <w:pStyle w:val="TableText"/>
              <w:rPr>
                <w:rFonts w:asciiTheme="minorHAnsi" w:hAnsiTheme="minorHAnsi" w:cstheme="minorHAnsi"/>
              </w:rPr>
            </w:pPr>
            <w:r>
              <w:rPr>
                <w:rFonts w:asciiTheme="minorHAnsi" w:hAnsiTheme="minorHAnsi" w:cstheme="minorHAnsi"/>
              </w:rPr>
              <w:t>A94-</w:t>
            </w:r>
            <w:r w:rsidR="00A01D93">
              <w:rPr>
                <w:rFonts w:asciiTheme="minorHAnsi" w:hAnsiTheme="minorHAnsi" w:cstheme="minorHAnsi"/>
              </w:rPr>
              <w:t>10/</w:t>
            </w:r>
            <w:r>
              <w:rPr>
                <w:rFonts w:asciiTheme="minorHAnsi" w:hAnsiTheme="minorHAnsi" w:cstheme="minorHAnsi"/>
              </w:rPr>
              <w:t>2026</w:t>
            </w:r>
          </w:p>
        </w:tc>
      </w:tr>
      <w:tr w:rsidR="00856B6D" w:rsidRPr="00A25235" w14:paraId="14D4B6A8" w14:textId="77777777" w:rsidTr="00053808">
        <w:trPr>
          <w:jc w:val="center"/>
        </w:trPr>
        <w:tc>
          <w:tcPr>
            <w:tcW w:w="5356" w:type="dxa"/>
            <w:vAlign w:val="center"/>
          </w:tcPr>
          <w:p w14:paraId="5EE33627" w14:textId="72E5667C" w:rsidR="00856B6D" w:rsidRPr="004338A5" w:rsidRDefault="00856B6D" w:rsidP="00856B6D">
            <w:pPr>
              <w:pStyle w:val="TableText"/>
              <w:ind w:left="118"/>
              <w:jc w:val="left"/>
              <w:rPr>
                <w:rFonts w:asciiTheme="minorHAnsi" w:hAnsiTheme="minorHAnsi" w:cstheme="minorHAnsi"/>
              </w:rPr>
            </w:pPr>
          </w:p>
        </w:tc>
        <w:tc>
          <w:tcPr>
            <w:tcW w:w="2250" w:type="dxa"/>
            <w:vAlign w:val="center"/>
          </w:tcPr>
          <w:p w14:paraId="4DA15D92" w14:textId="32EE1697" w:rsidR="00856B6D" w:rsidRPr="004338A5" w:rsidRDefault="00856B6D" w:rsidP="00856B6D">
            <w:pPr>
              <w:pStyle w:val="TableText"/>
              <w:rPr>
                <w:rFonts w:asciiTheme="minorHAnsi" w:hAnsiTheme="minorHAnsi" w:cstheme="minorHAnsi"/>
              </w:rPr>
            </w:pPr>
          </w:p>
        </w:tc>
        <w:tc>
          <w:tcPr>
            <w:tcW w:w="1665" w:type="dxa"/>
            <w:vAlign w:val="center"/>
          </w:tcPr>
          <w:p w14:paraId="428F76FE" w14:textId="08CCC6AA" w:rsidR="00856B6D" w:rsidRPr="004338A5" w:rsidRDefault="00856B6D" w:rsidP="00856B6D">
            <w:pPr>
              <w:pStyle w:val="TableText"/>
              <w:rPr>
                <w:rFonts w:asciiTheme="minorHAnsi" w:hAnsiTheme="minorHAnsi" w:cstheme="minorHAnsi"/>
              </w:rPr>
            </w:pPr>
          </w:p>
        </w:tc>
      </w:tr>
      <w:tr w:rsidR="00856B6D" w:rsidRPr="00A25235" w14:paraId="5FF2D8DE" w14:textId="77777777" w:rsidTr="00053808">
        <w:trPr>
          <w:jc w:val="center"/>
        </w:trPr>
        <w:tc>
          <w:tcPr>
            <w:tcW w:w="5356" w:type="dxa"/>
            <w:vAlign w:val="bottom"/>
          </w:tcPr>
          <w:p w14:paraId="34970B01" w14:textId="0C3C65AE" w:rsidR="00856B6D" w:rsidRDefault="00856B6D" w:rsidP="00856B6D">
            <w:pPr>
              <w:pStyle w:val="TableText"/>
              <w:ind w:left="118"/>
              <w:jc w:val="left"/>
              <w:rPr>
                <w:rFonts w:asciiTheme="minorHAnsi" w:hAnsiTheme="minorHAnsi" w:cstheme="minorHAnsi"/>
              </w:rPr>
            </w:pPr>
          </w:p>
        </w:tc>
        <w:tc>
          <w:tcPr>
            <w:tcW w:w="2250" w:type="dxa"/>
            <w:vAlign w:val="center"/>
          </w:tcPr>
          <w:p w14:paraId="218DF83C" w14:textId="50133746" w:rsidR="00856B6D" w:rsidRDefault="00856B6D" w:rsidP="00856B6D">
            <w:pPr>
              <w:pStyle w:val="TableText"/>
              <w:rPr>
                <w:rFonts w:asciiTheme="minorHAnsi" w:hAnsiTheme="minorHAnsi" w:cstheme="minorHAnsi"/>
              </w:rPr>
            </w:pPr>
          </w:p>
        </w:tc>
        <w:tc>
          <w:tcPr>
            <w:tcW w:w="1665" w:type="dxa"/>
            <w:vAlign w:val="bottom"/>
          </w:tcPr>
          <w:p w14:paraId="5E78EB97" w14:textId="659995C3" w:rsidR="00856B6D" w:rsidRDefault="00856B6D" w:rsidP="00856B6D">
            <w:pPr>
              <w:pStyle w:val="TableText"/>
              <w:rPr>
                <w:rFonts w:asciiTheme="minorHAnsi" w:hAnsiTheme="minorHAnsi" w:cstheme="minorHAnsi"/>
              </w:rPr>
            </w:pPr>
          </w:p>
        </w:tc>
      </w:tr>
      <w:tr w:rsidR="00856B6D" w:rsidRPr="00A25235" w14:paraId="004B5467" w14:textId="77777777" w:rsidTr="006D394E">
        <w:trPr>
          <w:jc w:val="center"/>
        </w:trPr>
        <w:tc>
          <w:tcPr>
            <w:tcW w:w="5356" w:type="dxa"/>
            <w:vAlign w:val="bottom"/>
          </w:tcPr>
          <w:p w14:paraId="3F701057" w14:textId="147BFDFB" w:rsidR="00856B6D" w:rsidRPr="00135DFE" w:rsidRDefault="00856B6D" w:rsidP="00856B6D">
            <w:pPr>
              <w:pStyle w:val="TableText"/>
              <w:ind w:left="118"/>
              <w:jc w:val="left"/>
              <w:rPr>
                <w:rFonts w:asciiTheme="minorHAnsi" w:hAnsiTheme="minorHAnsi" w:cstheme="minorHAnsi"/>
              </w:rPr>
            </w:pPr>
          </w:p>
        </w:tc>
        <w:tc>
          <w:tcPr>
            <w:tcW w:w="2250" w:type="dxa"/>
            <w:vAlign w:val="bottom"/>
          </w:tcPr>
          <w:p w14:paraId="492FB41E" w14:textId="1F2CCB32" w:rsidR="00856B6D" w:rsidRPr="00135DFE" w:rsidRDefault="00856B6D" w:rsidP="00856B6D">
            <w:pPr>
              <w:pStyle w:val="TableText"/>
              <w:rPr>
                <w:rFonts w:asciiTheme="minorHAnsi" w:hAnsiTheme="minorHAnsi" w:cstheme="minorHAnsi"/>
              </w:rPr>
            </w:pPr>
          </w:p>
        </w:tc>
        <w:tc>
          <w:tcPr>
            <w:tcW w:w="1665" w:type="dxa"/>
            <w:vAlign w:val="bottom"/>
          </w:tcPr>
          <w:p w14:paraId="461DCCEC" w14:textId="400BC90D" w:rsidR="00856B6D" w:rsidRPr="004338A5" w:rsidRDefault="00856B6D" w:rsidP="00856B6D">
            <w:pPr>
              <w:pStyle w:val="TableText"/>
              <w:rPr>
                <w:rFonts w:asciiTheme="minorHAnsi" w:hAnsiTheme="minorHAnsi" w:cstheme="minorHAnsi"/>
              </w:rPr>
            </w:pPr>
          </w:p>
        </w:tc>
      </w:tr>
      <w:tr w:rsidR="00856B6D" w:rsidRPr="00A25235" w14:paraId="7B64D6EF" w14:textId="77777777" w:rsidTr="006D394E">
        <w:trPr>
          <w:jc w:val="center"/>
        </w:trPr>
        <w:tc>
          <w:tcPr>
            <w:tcW w:w="5356" w:type="dxa"/>
            <w:vAlign w:val="bottom"/>
          </w:tcPr>
          <w:p w14:paraId="64F19EA6" w14:textId="77777777" w:rsidR="00856B6D" w:rsidRPr="004338A5" w:rsidRDefault="00856B6D" w:rsidP="00856B6D">
            <w:pPr>
              <w:pStyle w:val="TableText"/>
              <w:ind w:left="118"/>
              <w:jc w:val="left"/>
              <w:rPr>
                <w:rFonts w:asciiTheme="minorHAnsi" w:hAnsiTheme="minorHAnsi" w:cstheme="minorHAnsi"/>
              </w:rPr>
            </w:pPr>
          </w:p>
        </w:tc>
        <w:tc>
          <w:tcPr>
            <w:tcW w:w="2250" w:type="dxa"/>
            <w:vAlign w:val="bottom"/>
          </w:tcPr>
          <w:p w14:paraId="24603F18" w14:textId="77777777" w:rsidR="00856B6D" w:rsidRPr="004338A5" w:rsidRDefault="00856B6D" w:rsidP="00856B6D">
            <w:pPr>
              <w:pStyle w:val="TableText"/>
              <w:rPr>
                <w:rFonts w:asciiTheme="minorHAnsi" w:hAnsiTheme="minorHAnsi" w:cstheme="minorHAnsi"/>
              </w:rPr>
            </w:pPr>
          </w:p>
        </w:tc>
        <w:tc>
          <w:tcPr>
            <w:tcW w:w="1665" w:type="dxa"/>
            <w:vAlign w:val="bottom"/>
          </w:tcPr>
          <w:p w14:paraId="1B613617" w14:textId="77777777" w:rsidR="00856B6D" w:rsidRPr="004338A5" w:rsidRDefault="00856B6D" w:rsidP="00856B6D">
            <w:pPr>
              <w:pStyle w:val="TableText"/>
              <w:rPr>
                <w:rFonts w:asciiTheme="minorHAnsi" w:hAnsiTheme="minorHAnsi" w:cstheme="minorHAnsi"/>
              </w:rPr>
            </w:pPr>
          </w:p>
        </w:tc>
      </w:tr>
      <w:tr w:rsidR="00856B6D" w:rsidRPr="00A25235" w14:paraId="4DFFD394" w14:textId="77777777" w:rsidTr="006D394E">
        <w:trPr>
          <w:jc w:val="center"/>
        </w:trPr>
        <w:tc>
          <w:tcPr>
            <w:tcW w:w="5356" w:type="dxa"/>
            <w:vAlign w:val="bottom"/>
          </w:tcPr>
          <w:p w14:paraId="66969312" w14:textId="77777777" w:rsidR="00856B6D" w:rsidRPr="004338A5" w:rsidRDefault="00856B6D" w:rsidP="00856B6D">
            <w:pPr>
              <w:pStyle w:val="TableText"/>
              <w:ind w:left="118"/>
              <w:jc w:val="left"/>
              <w:rPr>
                <w:rFonts w:asciiTheme="minorHAnsi" w:hAnsiTheme="minorHAnsi" w:cstheme="minorHAnsi"/>
              </w:rPr>
            </w:pPr>
          </w:p>
        </w:tc>
        <w:tc>
          <w:tcPr>
            <w:tcW w:w="2250" w:type="dxa"/>
            <w:vAlign w:val="bottom"/>
          </w:tcPr>
          <w:p w14:paraId="39950A4F" w14:textId="77777777" w:rsidR="00856B6D" w:rsidRPr="004338A5" w:rsidRDefault="00856B6D" w:rsidP="00856B6D">
            <w:pPr>
              <w:pStyle w:val="TableText"/>
              <w:rPr>
                <w:rFonts w:asciiTheme="minorHAnsi" w:hAnsiTheme="minorHAnsi" w:cstheme="minorHAnsi"/>
              </w:rPr>
            </w:pPr>
          </w:p>
        </w:tc>
        <w:tc>
          <w:tcPr>
            <w:tcW w:w="1665" w:type="dxa"/>
            <w:vAlign w:val="bottom"/>
          </w:tcPr>
          <w:p w14:paraId="25B93A57" w14:textId="77777777" w:rsidR="00856B6D" w:rsidRPr="004338A5" w:rsidRDefault="00856B6D" w:rsidP="00856B6D">
            <w:pPr>
              <w:pStyle w:val="TableText"/>
              <w:rPr>
                <w:rFonts w:asciiTheme="minorHAnsi" w:hAnsiTheme="minorHAnsi" w:cstheme="minorHAnsi"/>
              </w:rPr>
            </w:pPr>
          </w:p>
        </w:tc>
      </w:tr>
    </w:tbl>
    <w:p w14:paraId="6A64A28A" w14:textId="77777777" w:rsidR="004E4596" w:rsidRPr="004338A5" w:rsidRDefault="004E4596">
      <w:pPr>
        <w:rPr>
          <w:rFonts w:asciiTheme="minorHAnsi" w:hAnsiTheme="minorHAnsi" w:cstheme="minorHAnsi"/>
        </w:rPr>
      </w:pPr>
    </w:p>
    <w:p w14:paraId="1B0990B8" w14:textId="77777777" w:rsidR="009B37AB" w:rsidRDefault="009B37AB">
      <w:pPr>
        <w:spacing w:after="0"/>
        <w:jc w:val="left"/>
        <w:rPr>
          <w:rFonts w:asciiTheme="minorHAnsi" w:hAnsiTheme="minorHAnsi" w:cstheme="minorHAnsi"/>
          <w:b/>
          <w:caps/>
          <w:sz w:val="40"/>
          <w:szCs w:val="48"/>
        </w:rPr>
      </w:pPr>
      <w:bookmarkStart w:id="20" w:name="_Toc19283705"/>
      <w:bookmarkStart w:id="21" w:name="_Toc22309024"/>
      <w:bookmarkStart w:id="22" w:name="_Toc22309461"/>
      <w:bookmarkStart w:id="23" w:name="_Toc22309564"/>
      <w:bookmarkStart w:id="24" w:name="_Toc22591888"/>
      <w:bookmarkStart w:id="25" w:name="_Toc22836429"/>
      <w:bookmarkStart w:id="26" w:name="_Toc22918209"/>
      <w:bookmarkStart w:id="27" w:name="_Toc22918271"/>
      <w:bookmarkStart w:id="28" w:name="_Toc22918349"/>
      <w:bookmarkStart w:id="29" w:name="_Toc22918410"/>
      <w:bookmarkStart w:id="30" w:name="_Toc22918462"/>
      <w:bookmarkStart w:id="31" w:name="_Toc32169899"/>
      <w:bookmarkStart w:id="32" w:name="_Toc34576731"/>
      <w:bookmarkStart w:id="33" w:name="_Toc37170439"/>
      <w:bookmarkStart w:id="34" w:name="_Toc37373864"/>
      <w:bookmarkStart w:id="35" w:name="_Toc46099328"/>
      <w:r>
        <w:rPr>
          <w:rFonts w:asciiTheme="minorHAnsi" w:hAnsiTheme="minorHAnsi" w:cstheme="minorHAnsi"/>
        </w:rPr>
        <w:br w:type="page"/>
      </w:r>
    </w:p>
    <w:p w14:paraId="6BDC782D" w14:textId="3565BCD2" w:rsidR="00282580" w:rsidRDefault="004E4596" w:rsidP="00622674">
      <w:pPr>
        <w:pStyle w:val="Title"/>
        <w:rPr>
          <w:rFonts w:asciiTheme="minorHAnsi" w:hAnsiTheme="minorHAnsi" w:cstheme="minorHAnsi"/>
        </w:rPr>
      </w:pPr>
      <w:bookmarkStart w:id="36" w:name="_Toc48860731"/>
      <w:bookmarkStart w:id="37" w:name="_Toc49451242"/>
      <w:bookmarkStart w:id="38" w:name="_Toc87568943"/>
      <w:bookmarkStart w:id="39" w:name="_Toc188368501"/>
      <w:r w:rsidRPr="004338A5">
        <w:rPr>
          <w:rFonts w:asciiTheme="minorHAnsi" w:hAnsiTheme="minorHAnsi" w:cstheme="minorHAnsi"/>
        </w:rPr>
        <w:lastRenderedPageBreak/>
        <w:t xml:space="preserve">Table of </w:t>
      </w:r>
      <w:r w:rsidR="00043382" w:rsidRPr="004338A5">
        <w:rPr>
          <w:rFonts w:asciiTheme="minorHAnsi" w:hAnsiTheme="minorHAnsi" w:cstheme="minorHAnsi"/>
        </w:rPr>
        <w:t>C</w:t>
      </w:r>
      <w:r w:rsidRPr="004338A5">
        <w:rPr>
          <w:rFonts w:asciiTheme="minorHAnsi" w:hAnsiTheme="minorHAnsi" w:cstheme="minorHAnsi"/>
        </w:rPr>
        <w:t>ontents</w:t>
      </w:r>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14:paraId="3534B0AE" w14:textId="38ADF4E0" w:rsidR="00CC69CB" w:rsidRDefault="004E4596">
      <w:pPr>
        <w:pStyle w:val="TOC1"/>
        <w:rPr>
          <w:rFonts w:asciiTheme="minorHAnsi" w:eastAsiaTheme="minorEastAsia" w:hAnsiTheme="minorHAnsi" w:cstheme="minorBidi"/>
          <w:b w:val="0"/>
          <w:noProof/>
          <w:kern w:val="2"/>
          <w:szCs w:val="24"/>
          <w:lang w:bidi="ar-SA"/>
          <w14:ligatures w14:val="standardContextual"/>
        </w:rPr>
      </w:pPr>
      <w:r w:rsidRPr="004338A5">
        <w:rPr>
          <w:rFonts w:asciiTheme="minorHAnsi" w:hAnsiTheme="minorHAnsi" w:cstheme="minorHAnsi"/>
        </w:rPr>
        <w:fldChar w:fldCharType="begin"/>
      </w:r>
      <w:r w:rsidRPr="004338A5">
        <w:rPr>
          <w:rFonts w:asciiTheme="minorHAnsi" w:hAnsiTheme="minorHAnsi" w:cstheme="minorHAnsi"/>
        </w:rPr>
        <w:instrText xml:space="preserve"> TOC \o "1-3" \h \z \t "Title,1,LtTITLE,1" </w:instrText>
      </w:r>
      <w:r w:rsidRPr="004338A5">
        <w:rPr>
          <w:rFonts w:asciiTheme="minorHAnsi" w:hAnsiTheme="minorHAnsi" w:cstheme="minorHAnsi"/>
        </w:rPr>
        <w:fldChar w:fldCharType="separate"/>
      </w:r>
      <w:hyperlink w:anchor="_Toc188368503" w:history="1">
        <w:r w:rsidR="00CC69CB" w:rsidRPr="00022277">
          <w:rPr>
            <w:rStyle w:val="Hyperlink"/>
            <w:rFonts w:cstheme="minorHAnsi"/>
            <w:noProof/>
          </w:rPr>
          <w:t>1.0</w:t>
        </w:r>
        <w:r w:rsidR="00CC69CB">
          <w:rPr>
            <w:rFonts w:asciiTheme="minorHAnsi" w:eastAsiaTheme="minorEastAsia" w:hAnsiTheme="minorHAnsi" w:cstheme="minorBidi"/>
            <w:b w:val="0"/>
            <w:noProof/>
            <w:kern w:val="2"/>
            <w:szCs w:val="24"/>
            <w:lang w:bidi="ar-SA"/>
            <w14:ligatures w14:val="standardContextual"/>
          </w:rPr>
          <w:tab/>
        </w:r>
        <w:r w:rsidR="00CC69CB" w:rsidRPr="00022277">
          <w:rPr>
            <w:rStyle w:val="Hyperlink"/>
            <w:rFonts w:cstheme="minorHAnsi"/>
            <w:noProof/>
          </w:rPr>
          <w:t>Introduction</w:t>
        </w:r>
        <w:r w:rsidR="00CC69CB">
          <w:rPr>
            <w:noProof/>
            <w:webHidden/>
          </w:rPr>
          <w:tab/>
        </w:r>
        <w:r w:rsidR="00CC69CB">
          <w:rPr>
            <w:noProof/>
            <w:webHidden/>
          </w:rPr>
          <w:fldChar w:fldCharType="begin"/>
        </w:r>
        <w:r w:rsidR="00CC69CB">
          <w:rPr>
            <w:noProof/>
            <w:webHidden/>
          </w:rPr>
          <w:instrText xml:space="preserve"> PAGEREF _Toc188368503 \h </w:instrText>
        </w:r>
        <w:r w:rsidR="00CC69CB">
          <w:rPr>
            <w:noProof/>
            <w:webHidden/>
          </w:rPr>
        </w:r>
        <w:r w:rsidR="00CC69CB">
          <w:rPr>
            <w:noProof/>
            <w:webHidden/>
          </w:rPr>
          <w:fldChar w:fldCharType="separate"/>
        </w:r>
        <w:r w:rsidR="009D07F4">
          <w:rPr>
            <w:noProof/>
            <w:webHidden/>
          </w:rPr>
          <w:t>4</w:t>
        </w:r>
        <w:r w:rsidR="00CC69CB">
          <w:rPr>
            <w:noProof/>
            <w:webHidden/>
          </w:rPr>
          <w:fldChar w:fldCharType="end"/>
        </w:r>
      </w:hyperlink>
    </w:p>
    <w:p w14:paraId="416ACF57" w14:textId="72B6AA87" w:rsidR="00CC69CB" w:rsidRDefault="00CC69CB">
      <w:pPr>
        <w:pStyle w:val="TOC1"/>
        <w:rPr>
          <w:rFonts w:asciiTheme="minorHAnsi" w:eastAsiaTheme="minorEastAsia" w:hAnsiTheme="minorHAnsi" w:cstheme="minorBidi"/>
          <w:b w:val="0"/>
          <w:noProof/>
          <w:kern w:val="2"/>
          <w:szCs w:val="24"/>
          <w:lang w:bidi="ar-SA"/>
          <w14:ligatures w14:val="standardContextual"/>
        </w:rPr>
      </w:pPr>
      <w:hyperlink w:anchor="_Toc188368504" w:history="1">
        <w:r w:rsidRPr="00022277">
          <w:rPr>
            <w:rStyle w:val="Hyperlink"/>
            <w:rFonts w:cstheme="minorHAnsi"/>
            <w:noProof/>
          </w:rPr>
          <w:t>2.0</w:t>
        </w:r>
        <w:r>
          <w:rPr>
            <w:rFonts w:asciiTheme="minorHAnsi" w:eastAsiaTheme="minorEastAsia" w:hAnsiTheme="minorHAnsi" w:cstheme="minorBidi"/>
            <w:b w:val="0"/>
            <w:noProof/>
            <w:kern w:val="2"/>
            <w:szCs w:val="24"/>
            <w:lang w:bidi="ar-SA"/>
            <w14:ligatures w14:val="standardContextual"/>
          </w:rPr>
          <w:tab/>
        </w:r>
        <w:r w:rsidRPr="00022277">
          <w:rPr>
            <w:rStyle w:val="Hyperlink"/>
            <w:rFonts w:cstheme="minorHAnsi"/>
            <w:noProof/>
          </w:rPr>
          <w:t>Description of Changes</w:t>
        </w:r>
        <w:r>
          <w:rPr>
            <w:noProof/>
            <w:webHidden/>
          </w:rPr>
          <w:tab/>
        </w:r>
        <w:r>
          <w:rPr>
            <w:noProof/>
            <w:webHidden/>
          </w:rPr>
          <w:fldChar w:fldCharType="begin"/>
        </w:r>
        <w:r>
          <w:rPr>
            <w:noProof/>
            <w:webHidden/>
          </w:rPr>
          <w:instrText xml:space="preserve"> PAGEREF _Toc188368504 \h </w:instrText>
        </w:r>
        <w:r>
          <w:rPr>
            <w:noProof/>
            <w:webHidden/>
          </w:rPr>
        </w:r>
        <w:r>
          <w:rPr>
            <w:noProof/>
            <w:webHidden/>
          </w:rPr>
          <w:fldChar w:fldCharType="separate"/>
        </w:r>
        <w:r w:rsidR="009D07F4">
          <w:rPr>
            <w:noProof/>
            <w:webHidden/>
          </w:rPr>
          <w:t>4</w:t>
        </w:r>
        <w:r>
          <w:rPr>
            <w:noProof/>
            <w:webHidden/>
          </w:rPr>
          <w:fldChar w:fldCharType="end"/>
        </w:r>
      </w:hyperlink>
    </w:p>
    <w:p w14:paraId="57ACB152" w14:textId="39A10510" w:rsidR="004E4596" w:rsidRDefault="004E4596">
      <w:pPr>
        <w:rPr>
          <w:rFonts w:asciiTheme="minorHAnsi" w:hAnsiTheme="minorHAnsi" w:cstheme="minorHAnsi"/>
          <w:caps/>
        </w:rPr>
      </w:pPr>
      <w:r w:rsidRPr="004338A5">
        <w:rPr>
          <w:rFonts w:asciiTheme="minorHAnsi" w:hAnsiTheme="minorHAnsi" w:cstheme="minorHAnsi"/>
          <w:caps/>
        </w:rPr>
        <w:fldChar w:fldCharType="end"/>
      </w:r>
    </w:p>
    <w:p w14:paraId="2DBF5DED" w14:textId="34712EB4" w:rsidR="00282580" w:rsidRDefault="00282580" w:rsidP="004338A5">
      <w:pPr>
        <w:pStyle w:val="Title"/>
        <w:rPr>
          <w:rFonts w:asciiTheme="minorHAnsi" w:hAnsiTheme="minorHAnsi" w:cstheme="minorHAnsi"/>
        </w:rPr>
      </w:pPr>
      <w:bookmarkStart w:id="40" w:name="_Toc46099329"/>
      <w:bookmarkStart w:id="41" w:name="_Toc48860732"/>
      <w:bookmarkStart w:id="42" w:name="_Toc49451243"/>
      <w:bookmarkStart w:id="43" w:name="_Toc87568944"/>
      <w:bookmarkStart w:id="44" w:name="_Toc188368502"/>
      <w:r w:rsidRPr="0058715C">
        <w:rPr>
          <w:rFonts w:asciiTheme="minorHAnsi" w:hAnsiTheme="minorHAnsi" w:cstheme="minorHAnsi"/>
        </w:rPr>
        <w:t>List of Tables</w:t>
      </w:r>
      <w:bookmarkEnd w:id="40"/>
      <w:bookmarkEnd w:id="41"/>
      <w:bookmarkEnd w:id="42"/>
      <w:bookmarkEnd w:id="43"/>
      <w:bookmarkEnd w:id="44"/>
    </w:p>
    <w:p w14:paraId="7FD84AD9" w14:textId="7246E2EB" w:rsidR="00CC69CB" w:rsidRDefault="00282580">
      <w:pPr>
        <w:pStyle w:val="TableofFigures"/>
        <w:tabs>
          <w:tab w:val="right" w:leader="dot" w:pos="9350"/>
        </w:tabs>
        <w:rPr>
          <w:rFonts w:asciiTheme="minorHAnsi" w:eastAsiaTheme="minorEastAsia" w:hAnsiTheme="minorHAnsi" w:cstheme="minorBidi"/>
          <w:caps w:val="0"/>
          <w:noProof/>
          <w:kern w:val="2"/>
          <w:szCs w:val="24"/>
          <w:lang w:bidi="ar-SA"/>
          <w14:ligatures w14:val="standardContextual"/>
        </w:rPr>
      </w:pPr>
      <w:r w:rsidRPr="004338A5">
        <w:rPr>
          <w:rStyle w:val="Hyperlink"/>
          <w:rFonts w:cstheme="minorHAnsi"/>
          <w:noProof/>
        </w:rPr>
        <w:fldChar w:fldCharType="begin"/>
      </w:r>
      <w:r w:rsidRPr="004338A5">
        <w:rPr>
          <w:rStyle w:val="Hyperlink"/>
          <w:rFonts w:cstheme="minorHAnsi"/>
          <w:noProof/>
        </w:rPr>
        <w:instrText xml:space="preserve"> TOC \h \z \c "Table" </w:instrText>
      </w:r>
      <w:r w:rsidRPr="004338A5">
        <w:rPr>
          <w:rStyle w:val="Hyperlink"/>
          <w:rFonts w:cstheme="minorHAnsi"/>
          <w:noProof/>
        </w:rPr>
        <w:fldChar w:fldCharType="separate"/>
      </w:r>
      <w:hyperlink w:anchor="_Toc188368496" w:history="1">
        <w:r w:rsidR="00CC69CB" w:rsidRPr="00235AAA">
          <w:rPr>
            <w:rStyle w:val="Hyperlink"/>
            <w:noProof/>
          </w:rPr>
          <w:t>Table 1. Architecture Updates</w:t>
        </w:r>
        <w:r w:rsidR="00CC69CB">
          <w:rPr>
            <w:noProof/>
            <w:webHidden/>
          </w:rPr>
          <w:tab/>
        </w:r>
        <w:r w:rsidR="00CC69CB">
          <w:rPr>
            <w:noProof/>
            <w:webHidden/>
          </w:rPr>
          <w:fldChar w:fldCharType="begin"/>
        </w:r>
        <w:r w:rsidR="00CC69CB">
          <w:rPr>
            <w:noProof/>
            <w:webHidden/>
          </w:rPr>
          <w:instrText xml:space="preserve"> PAGEREF _Toc188368496 \h </w:instrText>
        </w:r>
        <w:r w:rsidR="00CC69CB">
          <w:rPr>
            <w:noProof/>
            <w:webHidden/>
          </w:rPr>
        </w:r>
        <w:r w:rsidR="00CC69CB">
          <w:rPr>
            <w:noProof/>
            <w:webHidden/>
          </w:rPr>
          <w:fldChar w:fldCharType="separate"/>
        </w:r>
        <w:r w:rsidR="009D07F4">
          <w:rPr>
            <w:noProof/>
            <w:webHidden/>
          </w:rPr>
          <w:t>4</w:t>
        </w:r>
        <w:r w:rsidR="00CC69CB">
          <w:rPr>
            <w:noProof/>
            <w:webHidden/>
          </w:rPr>
          <w:fldChar w:fldCharType="end"/>
        </w:r>
      </w:hyperlink>
    </w:p>
    <w:p w14:paraId="27BC53DB" w14:textId="43D33118" w:rsidR="00CC69CB" w:rsidRDefault="00CC69CB">
      <w:pPr>
        <w:pStyle w:val="TableofFigures"/>
        <w:tabs>
          <w:tab w:val="right" w:leader="dot" w:pos="9350"/>
        </w:tabs>
        <w:rPr>
          <w:rFonts w:asciiTheme="minorHAnsi" w:eastAsiaTheme="minorEastAsia" w:hAnsiTheme="minorHAnsi" w:cstheme="minorBidi"/>
          <w:caps w:val="0"/>
          <w:noProof/>
          <w:kern w:val="2"/>
          <w:szCs w:val="24"/>
          <w:lang w:bidi="ar-SA"/>
          <w14:ligatures w14:val="standardContextual"/>
        </w:rPr>
      </w:pPr>
      <w:hyperlink w:anchor="_Toc188368497" w:history="1">
        <w:r w:rsidRPr="00235AAA">
          <w:rPr>
            <w:rStyle w:val="Hyperlink"/>
            <w:noProof/>
          </w:rPr>
          <w:t>Table 2. Architecture Maintenance Log (</w:t>
        </w:r>
        <w:r w:rsidR="00C17E6F">
          <w:rPr>
            <w:rStyle w:val="Hyperlink"/>
            <w:noProof/>
          </w:rPr>
          <w:t>S</w:t>
        </w:r>
        <w:r w:rsidR="00CD3C0F">
          <w:rPr>
            <w:rStyle w:val="Hyperlink"/>
            <w:noProof/>
          </w:rPr>
          <w:t>ITSA</w:t>
        </w:r>
        <w:r w:rsidRPr="00235AAA">
          <w:rPr>
            <w:rStyle w:val="Hyperlink"/>
            <w:noProof/>
          </w:rPr>
          <w:t>)</w:t>
        </w:r>
        <w:r>
          <w:rPr>
            <w:noProof/>
            <w:webHidden/>
          </w:rPr>
          <w:tab/>
        </w:r>
        <w:r>
          <w:rPr>
            <w:noProof/>
            <w:webHidden/>
          </w:rPr>
          <w:fldChar w:fldCharType="begin"/>
        </w:r>
        <w:r>
          <w:rPr>
            <w:noProof/>
            <w:webHidden/>
          </w:rPr>
          <w:instrText xml:space="preserve"> PAGEREF _Toc188368497 \h </w:instrText>
        </w:r>
        <w:r>
          <w:rPr>
            <w:noProof/>
            <w:webHidden/>
          </w:rPr>
        </w:r>
        <w:r>
          <w:rPr>
            <w:noProof/>
            <w:webHidden/>
          </w:rPr>
          <w:fldChar w:fldCharType="separate"/>
        </w:r>
        <w:r w:rsidR="009D07F4">
          <w:rPr>
            <w:noProof/>
            <w:webHidden/>
          </w:rPr>
          <w:t>7</w:t>
        </w:r>
        <w:r>
          <w:rPr>
            <w:noProof/>
            <w:webHidden/>
          </w:rPr>
          <w:fldChar w:fldCharType="end"/>
        </w:r>
      </w:hyperlink>
    </w:p>
    <w:p w14:paraId="75198C60" w14:textId="7EE9B71F" w:rsidR="00282580" w:rsidRDefault="00282580" w:rsidP="004338A5">
      <w:pPr>
        <w:pStyle w:val="TOC1"/>
        <w:rPr>
          <w:rStyle w:val="Hyperlink"/>
          <w:rFonts w:cstheme="minorHAnsi"/>
          <w:noProof/>
        </w:rPr>
      </w:pPr>
      <w:r w:rsidRPr="004338A5">
        <w:rPr>
          <w:rStyle w:val="Hyperlink"/>
          <w:rFonts w:cstheme="minorHAnsi"/>
          <w:noProof/>
        </w:rPr>
        <w:fldChar w:fldCharType="end"/>
      </w:r>
    </w:p>
    <w:p w14:paraId="6704F6F6" w14:textId="77777777" w:rsidR="00C76DFC" w:rsidRDefault="00C76DFC" w:rsidP="00C76DFC"/>
    <w:p w14:paraId="02EF4BDA" w14:textId="77777777" w:rsidR="00C76DFC" w:rsidRDefault="00C76DFC" w:rsidP="00C76DFC"/>
    <w:p w14:paraId="0CF5D428" w14:textId="6B548DEF" w:rsidR="00C76DFC" w:rsidRDefault="00C76DFC" w:rsidP="00C76DFC"/>
    <w:p w14:paraId="1015A205" w14:textId="77777777" w:rsidR="00C76DFC" w:rsidRDefault="00C76DFC" w:rsidP="00C76DFC"/>
    <w:p w14:paraId="1D23D90B" w14:textId="77777777" w:rsidR="00915FE9" w:rsidRDefault="00915FE9" w:rsidP="00C76DFC"/>
    <w:p w14:paraId="172BDD56" w14:textId="77777777" w:rsidR="00915FE9" w:rsidRDefault="00915FE9" w:rsidP="00C76DFC"/>
    <w:p w14:paraId="0B5BA0A8" w14:textId="77777777" w:rsidR="00915FE9" w:rsidRDefault="00915FE9" w:rsidP="00C76DFC"/>
    <w:p w14:paraId="5A885AAF" w14:textId="77777777" w:rsidR="00915FE9" w:rsidRDefault="00915FE9" w:rsidP="00C76DFC"/>
    <w:p w14:paraId="29A6040E" w14:textId="77777777" w:rsidR="00915FE9" w:rsidRDefault="00915FE9" w:rsidP="00C76DFC"/>
    <w:p w14:paraId="0F38FC28" w14:textId="77777777" w:rsidR="00C76DFC" w:rsidRDefault="00C76DFC" w:rsidP="00C76DFC"/>
    <w:p w14:paraId="70652B8A" w14:textId="77777777" w:rsidR="00C76DFC" w:rsidRDefault="00C76DFC" w:rsidP="00C76DFC"/>
    <w:p w14:paraId="312D8D1B" w14:textId="77777777" w:rsidR="00C76DFC" w:rsidRDefault="00C76DFC" w:rsidP="00C76DFC"/>
    <w:p w14:paraId="0274EDEE" w14:textId="77777777" w:rsidR="00C76DFC" w:rsidRPr="00C76DFC" w:rsidRDefault="00C76DFC" w:rsidP="007E5D22"/>
    <w:p w14:paraId="3FD9ACF1" w14:textId="77777777" w:rsidR="008571FC" w:rsidRDefault="008571FC" w:rsidP="00121F57">
      <w:pPr>
        <w:pStyle w:val="Heading1"/>
        <w:rPr>
          <w:rFonts w:asciiTheme="minorHAnsi" w:hAnsiTheme="minorHAnsi" w:cstheme="minorHAnsi"/>
        </w:rPr>
        <w:sectPr w:rsidR="008571FC" w:rsidSect="00331688">
          <w:headerReference w:type="default" r:id="rId16"/>
          <w:footerReference w:type="default" r:id="rId17"/>
          <w:pgSz w:w="12240" w:h="15840"/>
          <w:pgMar w:top="1440" w:right="1440" w:bottom="1440" w:left="1440" w:header="720" w:footer="58" w:gutter="0"/>
          <w:cols w:space="720"/>
          <w:docGrid w:linePitch="360"/>
        </w:sectPr>
      </w:pPr>
      <w:bookmarkStart w:id="45" w:name="_Toc187374032"/>
      <w:bookmarkStart w:id="46" w:name="_Toc188368503"/>
      <w:bookmarkEnd w:id="45"/>
    </w:p>
    <w:p w14:paraId="163D79D0" w14:textId="77777777" w:rsidR="00121F57" w:rsidRPr="004338A5" w:rsidRDefault="00B45EAE" w:rsidP="00121F57">
      <w:pPr>
        <w:pStyle w:val="Heading1"/>
        <w:rPr>
          <w:rFonts w:asciiTheme="minorHAnsi" w:hAnsiTheme="minorHAnsi" w:cstheme="minorHAnsi"/>
        </w:rPr>
      </w:pPr>
      <w:r w:rsidRPr="004338A5">
        <w:rPr>
          <w:rFonts w:asciiTheme="minorHAnsi" w:hAnsiTheme="minorHAnsi" w:cstheme="minorHAnsi"/>
        </w:rPr>
        <w:lastRenderedPageBreak/>
        <w:t>Introduction</w:t>
      </w:r>
      <w:bookmarkEnd w:id="46"/>
    </w:p>
    <w:p w14:paraId="59592E9D" w14:textId="126B3C5A" w:rsidR="00710915" w:rsidRPr="00710915" w:rsidRDefault="00710915" w:rsidP="00710915">
      <w:pPr>
        <w:rPr>
          <w:rFonts w:asciiTheme="minorHAnsi" w:hAnsiTheme="minorHAnsi" w:cstheme="minorHAnsi"/>
          <w:szCs w:val="24"/>
        </w:rPr>
      </w:pPr>
      <w:bookmarkStart w:id="47" w:name="_Hlk186426120"/>
      <w:r w:rsidRPr="00710915">
        <w:rPr>
          <w:rFonts w:asciiTheme="minorHAnsi" w:hAnsiTheme="minorHAnsi" w:cstheme="minorHAnsi"/>
          <w:szCs w:val="24"/>
        </w:rPr>
        <w:t xml:space="preserve">This Architecture Update Report for the </w:t>
      </w:r>
      <w:r w:rsidR="00A0436E">
        <w:rPr>
          <w:rFonts w:asciiTheme="minorHAnsi" w:hAnsiTheme="minorHAnsi" w:cstheme="minorHAnsi"/>
          <w:szCs w:val="24"/>
        </w:rPr>
        <w:t xml:space="preserve">Florida </w:t>
      </w:r>
      <w:r w:rsidR="008453AC" w:rsidRPr="008453AC">
        <w:rPr>
          <w:rFonts w:asciiTheme="minorHAnsi" w:hAnsiTheme="minorHAnsi" w:cstheme="minorHAnsi"/>
          <w:szCs w:val="24"/>
        </w:rPr>
        <w:t>Statewide</w:t>
      </w:r>
      <w:r w:rsidR="00A0436E" w:rsidRPr="00AE3FD1">
        <w:rPr>
          <w:rFonts w:asciiTheme="minorHAnsi" w:hAnsiTheme="minorHAnsi" w:cstheme="minorHAnsi"/>
          <w:szCs w:val="24"/>
        </w:rPr>
        <w:t xml:space="preserve"> </w:t>
      </w:r>
      <w:r w:rsidR="008561EC">
        <w:rPr>
          <w:rFonts w:asciiTheme="minorHAnsi" w:hAnsiTheme="minorHAnsi" w:cstheme="minorHAnsi"/>
          <w:szCs w:val="24"/>
        </w:rPr>
        <w:t>Intelligent Transportation Systems (</w:t>
      </w:r>
      <w:r w:rsidR="00A0436E" w:rsidRPr="00AE3FD1">
        <w:rPr>
          <w:rFonts w:asciiTheme="minorHAnsi" w:hAnsiTheme="minorHAnsi" w:cstheme="minorHAnsi"/>
          <w:szCs w:val="24"/>
        </w:rPr>
        <w:t>ITS</w:t>
      </w:r>
      <w:r w:rsidR="008561EC">
        <w:rPr>
          <w:rFonts w:asciiTheme="minorHAnsi" w:hAnsiTheme="minorHAnsi" w:cstheme="minorHAnsi"/>
          <w:szCs w:val="24"/>
        </w:rPr>
        <w:t>)</w:t>
      </w:r>
      <w:r w:rsidR="00A0436E" w:rsidRPr="00AE3FD1">
        <w:rPr>
          <w:rFonts w:asciiTheme="minorHAnsi" w:hAnsiTheme="minorHAnsi" w:cstheme="minorHAnsi"/>
          <w:szCs w:val="24"/>
        </w:rPr>
        <w:t xml:space="preserve"> Architecture</w:t>
      </w:r>
      <w:r w:rsidR="00A0436E">
        <w:rPr>
          <w:rFonts w:asciiTheme="minorHAnsi" w:hAnsiTheme="minorHAnsi" w:cstheme="minorHAnsi"/>
          <w:szCs w:val="24"/>
        </w:rPr>
        <w:t xml:space="preserve"> </w:t>
      </w:r>
      <w:r w:rsidR="008561EC">
        <w:rPr>
          <w:rFonts w:asciiTheme="minorHAnsi" w:hAnsiTheme="minorHAnsi" w:cstheme="minorHAnsi"/>
          <w:szCs w:val="24"/>
        </w:rPr>
        <w:t>(</w:t>
      </w:r>
      <w:r w:rsidR="00C17E6F">
        <w:rPr>
          <w:rFonts w:asciiTheme="minorHAnsi" w:hAnsiTheme="minorHAnsi" w:cstheme="minorHAnsi"/>
          <w:szCs w:val="24"/>
        </w:rPr>
        <w:t>S</w:t>
      </w:r>
      <w:r w:rsidR="00CD3C0F">
        <w:rPr>
          <w:rFonts w:asciiTheme="minorHAnsi" w:hAnsiTheme="minorHAnsi" w:cstheme="minorHAnsi"/>
          <w:szCs w:val="24"/>
        </w:rPr>
        <w:t>ITSA</w:t>
      </w:r>
      <w:r w:rsidR="008561EC">
        <w:rPr>
          <w:rFonts w:asciiTheme="minorHAnsi" w:hAnsiTheme="minorHAnsi" w:cstheme="minorHAnsi"/>
          <w:szCs w:val="24"/>
        </w:rPr>
        <w:t xml:space="preserve">) </w:t>
      </w:r>
      <w:r w:rsidRPr="00710915">
        <w:rPr>
          <w:rFonts w:asciiTheme="minorHAnsi" w:hAnsiTheme="minorHAnsi" w:cstheme="minorHAnsi"/>
          <w:szCs w:val="24"/>
        </w:rPr>
        <w:t xml:space="preserve">identifies the revisions incorporated into the architecture. Revisions made to </w:t>
      </w:r>
      <w:proofErr w:type="gramStart"/>
      <w:r w:rsidRPr="00710915">
        <w:rPr>
          <w:rFonts w:asciiTheme="minorHAnsi" w:hAnsiTheme="minorHAnsi" w:cstheme="minorHAnsi"/>
          <w:szCs w:val="24"/>
        </w:rPr>
        <w:t xml:space="preserve">the </w:t>
      </w:r>
      <w:r w:rsidR="009F6391">
        <w:rPr>
          <w:rFonts w:asciiTheme="minorHAnsi" w:hAnsiTheme="minorHAnsi" w:cstheme="minorHAnsi"/>
          <w:szCs w:val="24"/>
        </w:rPr>
        <w:t>S</w:t>
      </w:r>
      <w:r w:rsidR="00CD3C0F">
        <w:rPr>
          <w:rFonts w:asciiTheme="minorHAnsi" w:hAnsiTheme="minorHAnsi" w:cstheme="minorHAnsi"/>
          <w:szCs w:val="24"/>
        </w:rPr>
        <w:t>ITSA</w:t>
      </w:r>
      <w:proofErr w:type="gramEnd"/>
      <w:r w:rsidRPr="00710915">
        <w:rPr>
          <w:rFonts w:asciiTheme="minorHAnsi" w:hAnsiTheme="minorHAnsi" w:cstheme="minorHAnsi"/>
          <w:szCs w:val="24"/>
        </w:rPr>
        <w:t xml:space="preserve"> are documented in this report to support Stakeholder input received through Architecture Change Requests as part of the Florida </w:t>
      </w:r>
      <w:r w:rsidR="00D43B6A">
        <w:rPr>
          <w:rFonts w:asciiTheme="minorHAnsi" w:hAnsiTheme="minorHAnsi" w:cstheme="minorHAnsi"/>
          <w:szCs w:val="24"/>
        </w:rPr>
        <w:t>I</w:t>
      </w:r>
      <w:r w:rsidRPr="00710915">
        <w:rPr>
          <w:rFonts w:asciiTheme="minorHAnsi" w:hAnsiTheme="minorHAnsi" w:cstheme="minorHAnsi"/>
          <w:szCs w:val="24"/>
        </w:rPr>
        <w:t xml:space="preserve">TS Architecture Support and Maintenance Project. </w:t>
      </w:r>
    </w:p>
    <w:p w14:paraId="59EAF58E" w14:textId="1839A3FE" w:rsidR="00806E6F" w:rsidRDefault="00710915" w:rsidP="00DA0847">
      <w:pPr>
        <w:rPr>
          <w:rFonts w:asciiTheme="minorHAnsi" w:hAnsiTheme="minorHAnsi" w:cstheme="minorHAnsi"/>
          <w:szCs w:val="24"/>
        </w:rPr>
      </w:pPr>
      <w:r w:rsidRPr="00710915">
        <w:rPr>
          <w:rFonts w:asciiTheme="minorHAnsi" w:hAnsiTheme="minorHAnsi" w:cstheme="minorHAnsi"/>
          <w:szCs w:val="24"/>
        </w:rPr>
        <w:t xml:space="preserve">The Florida ITS Architecture Support and Maintenance Project included the initial major update of the </w:t>
      </w:r>
      <w:r w:rsidR="0022507B">
        <w:rPr>
          <w:rFonts w:asciiTheme="minorHAnsi" w:hAnsiTheme="minorHAnsi" w:cstheme="minorHAnsi"/>
          <w:szCs w:val="24"/>
        </w:rPr>
        <w:t>Statewide Regional ITS Architecture</w:t>
      </w:r>
      <w:r w:rsidRPr="00710915">
        <w:rPr>
          <w:rFonts w:asciiTheme="minorHAnsi" w:hAnsiTheme="minorHAnsi" w:cstheme="minorHAnsi"/>
          <w:szCs w:val="24"/>
        </w:rPr>
        <w:t xml:space="preserve"> and seven </w:t>
      </w:r>
      <w:r w:rsidR="003777D0">
        <w:rPr>
          <w:rFonts w:asciiTheme="minorHAnsi" w:hAnsiTheme="minorHAnsi" w:cstheme="minorHAnsi"/>
          <w:szCs w:val="24"/>
        </w:rPr>
        <w:t>Regional ITS Architectures</w:t>
      </w:r>
      <w:r w:rsidR="0022507B">
        <w:rPr>
          <w:rFonts w:asciiTheme="minorHAnsi" w:hAnsiTheme="minorHAnsi" w:cstheme="minorHAnsi"/>
          <w:szCs w:val="24"/>
        </w:rPr>
        <w:t>.</w:t>
      </w:r>
      <w:r w:rsidRPr="00710915">
        <w:rPr>
          <w:rFonts w:asciiTheme="minorHAnsi" w:hAnsiTheme="minorHAnsi" w:cstheme="minorHAnsi"/>
          <w:szCs w:val="24"/>
        </w:rPr>
        <w:t xml:space="preserve"> Following the major update phase, periodic updates are executed to maintain the architecture content. The FDOT Architecture Team coordinates with the FDOT Project Manager or designee and each applicable District Transportation Systems Management and Operations (TSM&amp;O) Program Engineer or designee for the RITSAs</w:t>
      </w:r>
      <w:r w:rsidR="00956154">
        <w:rPr>
          <w:rFonts w:asciiTheme="minorHAnsi" w:hAnsiTheme="minorHAnsi" w:cstheme="minorHAnsi"/>
          <w:szCs w:val="24"/>
        </w:rPr>
        <w:t>.</w:t>
      </w:r>
      <w:r w:rsidR="00806E6F">
        <w:rPr>
          <w:rFonts w:asciiTheme="minorHAnsi" w:hAnsiTheme="minorHAnsi" w:cstheme="minorHAnsi"/>
          <w:szCs w:val="24"/>
        </w:rPr>
        <w:t xml:space="preserve"> </w:t>
      </w:r>
    </w:p>
    <w:p w14:paraId="09F3082A" w14:textId="77777777" w:rsidR="00450B31" w:rsidRPr="00F0446D" w:rsidRDefault="009539B8" w:rsidP="00121F57">
      <w:pPr>
        <w:pStyle w:val="Heading1"/>
        <w:rPr>
          <w:rFonts w:asciiTheme="minorHAnsi" w:hAnsiTheme="minorHAnsi" w:cstheme="minorHAnsi"/>
        </w:rPr>
      </w:pPr>
      <w:bookmarkStart w:id="48" w:name="_Toc188368504"/>
      <w:bookmarkEnd w:id="47"/>
      <w:r w:rsidRPr="00F0446D">
        <w:rPr>
          <w:rFonts w:asciiTheme="minorHAnsi" w:hAnsiTheme="minorHAnsi" w:cstheme="minorHAnsi"/>
        </w:rPr>
        <w:t>Description</w:t>
      </w:r>
      <w:r w:rsidR="00ED5DF8" w:rsidRPr="00F0446D">
        <w:rPr>
          <w:rFonts w:asciiTheme="minorHAnsi" w:hAnsiTheme="minorHAnsi" w:cstheme="minorHAnsi"/>
        </w:rPr>
        <w:t xml:space="preserve"> of Changes</w:t>
      </w:r>
      <w:bookmarkEnd w:id="48"/>
    </w:p>
    <w:p w14:paraId="4FB6B07D" w14:textId="0FEBD7C9" w:rsidR="005D545E" w:rsidRDefault="00D726D8" w:rsidP="005D545E">
      <w:pPr>
        <w:rPr>
          <w:rFonts w:asciiTheme="minorHAnsi" w:hAnsiTheme="minorHAnsi" w:cstheme="minorHAnsi"/>
        </w:rPr>
      </w:pPr>
      <w:r>
        <w:rPr>
          <w:rFonts w:asciiTheme="minorHAnsi" w:hAnsiTheme="minorHAnsi" w:cstheme="minorHAnsi"/>
        </w:rPr>
        <w:t xml:space="preserve">This update incorporates </w:t>
      </w:r>
      <w:r w:rsidR="00C20824">
        <w:rPr>
          <w:rFonts w:asciiTheme="minorHAnsi" w:hAnsiTheme="minorHAnsi" w:cstheme="minorHAnsi"/>
        </w:rPr>
        <w:t>one</w:t>
      </w:r>
      <w:r w:rsidR="006F620B">
        <w:rPr>
          <w:rFonts w:asciiTheme="minorHAnsi" w:hAnsiTheme="minorHAnsi" w:cstheme="minorHAnsi"/>
        </w:rPr>
        <w:t xml:space="preserve"> </w:t>
      </w:r>
      <w:r w:rsidR="005D545E">
        <w:rPr>
          <w:rFonts w:asciiTheme="minorHAnsi" w:hAnsiTheme="minorHAnsi" w:cstheme="minorHAnsi"/>
        </w:rPr>
        <w:t xml:space="preserve">maintenance log item. </w:t>
      </w:r>
      <w:r w:rsidR="00330B7A">
        <w:rPr>
          <w:rFonts w:asciiTheme="minorHAnsi" w:hAnsiTheme="minorHAnsi" w:cstheme="minorHAnsi"/>
        </w:rPr>
        <w:fldChar w:fldCharType="begin"/>
      </w:r>
      <w:r w:rsidR="00330B7A">
        <w:rPr>
          <w:rFonts w:asciiTheme="minorHAnsi" w:hAnsiTheme="minorHAnsi" w:cstheme="minorHAnsi"/>
        </w:rPr>
        <w:instrText xml:space="preserve"> REF _Ref187829934 \h </w:instrText>
      </w:r>
      <w:r w:rsidR="00330B7A">
        <w:rPr>
          <w:rFonts w:asciiTheme="minorHAnsi" w:hAnsiTheme="minorHAnsi" w:cstheme="minorHAnsi"/>
        </w:rPr>
      </w:r>
      <w:r w:rsidR="00330B7A">
        <w:rPr>
          <w:rFonts w:asciiTheme="minorHAnsi" w:hAnsiTheme="minorHAnsi" w:cstheme="minorHAnsi"/>
        </w:rPr>
        <w:fldChar w:fldCharType="separate"/>
      </w:r>
      <w:r w:rsidR="00330B7A" w:rsidRPr="00330B7A">
        <w:rPr>
          <w:szCs w:val="24"/>
        </w:rPr>
        <w:t xml:space="preserve">Table </w:t>
      </w:r>
      <w:r w:rsidR="00330B7A" w:rsidRPr="00330B7A">
        <w:rPr>
          <w:noProof/>
          <w:szCs w:val="24"/>
        </w:rPr>
        <w:t>1</w:t>
      </w:r>
      <w:r w:rsidR="00330B7A">
        <w:rPr>
          <w:rFonts w:asciiTheme="minorHAnsi" w:hAnsiTheme="minorHAnsi" w:cstheme="minorHAnsi"/>
        </w:rPr>
        <w:fldChar w:fldCharType="end"/>
      </w:r>
      <w:r w:rsidR="00330B7A">
        <w:rPr>
          <w:rFonts w:asciiTheme="minorHAnsi" w:hAnsiTheme="minorHAnsi" w:cstheme="minorHAnsi"/>
        </w:rPr>
        <w:t xml:space="preserve"> </w:t>
      </w:r>
      <w:r w:rsidR="005D545E">
        <w:rPr>
          <w:rFonts w:asciiTheme="minorHAnsi" w:hAnsiTheme="minorHAnsi" w:cstheme="minorHAnsi"/>
        </w:rPr>
        <w:t xml:space="preserve">provides descriptions for each change request that was implemented in </w:t>
      </w:r>
      <w:r w:rsidR="00AD472A">
        <w:rPr>
          <w:rFonts w:asciiTheme="minorHAnsi" w:hAnsiTheme="minorHAnsi" w:cstheme="minorHAnsi"/>
        </w:rPr>
        <w:t>this</w:t>
      </w:r>
      <w:r w:rsidR="005D545E">
        <w:rPr>
          <w:rFonts w:asciiTheme="minorHAnsi" w:hAnsiTheme="minorHAnsi" w:cstheme="minorHAnsi"/>
        </w:rPr>
        <w:t xml:space="preserve"> architecture update. A log reference number is provided for each change to </w:t>
      </w:r>
      <w:r w:rsidR="00330B7A">
        <w:rPr>
          <w:rFonts w:asciiTheme="minorHAnsi" w:hAnsiTheme="minorHAnsi" w:cstheme="minorHAnsi"/>
        </w:rPr>
        <w:t>relate</w:t>
      </w:r>
      <w:r w:rsidR="005D545E">
        <w:rPr>
          <w:rFonts w:asciiTheme="minorHAnsi" w:hAnsiTheme="minorHAnsi" w:cstheme="minorHAnsi"/>
        </w:rPr>
        <w:t xml:space="preserve"> it to the Architecture Maintenance Log that is provided in Appendix A. Each architecture change that is received is added to the maintenance log for tracking and disposition.</w:t>
      </w:r>
    </w:p>
    <w:p w14:paraId="142566E3" w14:textId="578C19F3" w:rsidR="00305C67" w:rsidRDefault="005D545E" w:rsidP="00903D83">
      <w:pPr>
        <w:rPr>
          <w:rFonts w:asciiTheme="minorHAnsi" w:hAnsiTheme="minorHAnsi" w:cstheme="minorHAnsi"/>
        </w:rPr>
      </w:pPr>
      <w:r>
        <w:rPr>
          <w:rFonts w:asciiTheme="minorHAnsi" w:hAnsiTheme="minorHAnsi" w:cstheme="minorHAnsi"/>
        </w:rPr>
        <w:t xml:space="preserve">Information about stakeholders, elements, and services is provided to summarize the changes. Some architecture components such as interfaces, roles and responsibilities, functional requirements and standards are numerous and can be reviewed on the architecture website or in the Regional Architecture Development for Intelligent Transportation (RAD-IT) software tool to explore the details of each project. </w:t>
      </w:r>
    </w:p>
    <w:p w14:paraId="01868A84" w14:textId="56820873" w:rsidR="00501C71" w:rsidRPr="00D41E58" w:rsidRDefault="00501C71" w:rsidP="00D41E58">
      <w:pPr>
        <w:pStyle w:val="Caption"/>
        <w:keepNext/>
        <w:jc w:val="center"/>
        <w:rPr>
          <w:sz w:val="24"/>
          <w:szCs w:val="24"/>
        </w:rPr>
      </w:pPr>
      <w:bookmarkStart w:id="49" w:name="_Ref187829934"/>
      <w:bookmarkStart w:id="50" w:name="_Toc188368496"/>
      <w:r w:rsidRPr="00D41E58">
        <w:rPr>
          <w:sz w:val="24"/>
          <w:szCs w:val="24"/>
        </w:rPr>
        <w:t xml:space="preserve">Table </w:t>
      </w:r>
      <w:r w:rsidRPr="00D41E58">
        <w:rPr>
          <w:sz w:val="24"/>
          <w:szCs w:val="24"/>
        </w:rPr>
        <w:fldChar w:fldCharType="begin"/>
      </w:r>
      <w:r w:rsidRPr="00D41E58">
        <w:rPr>
          <w:sz w:val="24"/>
          <w:szCs w:val="24"/>
        </w:rPr>
        <w:instrText xml:space="preserve"> SEQ Table \* ARABIC </w:instrText>
      </w:r>
      <w:r w:rsidRPr="00D41E58">
        <w:rPr>
          <w:sz w:val="24"/>
          <w:szCs w:val="24"/>
        </w:rPr>
        <w:fldChar w:fldCharType="separate"/>
      </w:r>
      <w:r w:rsidR="00915FE9">
        <w:rPr>
          <w:noProof/>
          <w:sz w:val="24"/>
          <w:szCs w:val="24"/>
        </w:rPr>
        <w:t>1</w:t>
      </w:r>
      <w:r w:rsidRPr="00D41E58">
        <w:rPr>
          <w:sz w:val="24"/>
          <w:szCs w:val="24"/>
        </w:rPr>
        <w:fldChar w:fldCharType="end"/>
      </w:r>
      <w:bookmarkEnd w:id="49"/>
      <w:r w:rsidRPr="00D41E58">
        <w:rPr>
          <w:sz w:val="24"/>
          <w:szCs w:val="24"/>
        </w:rPr>
        <w:t>. Architecture Updates</w:t>
      </w:r>
      <w:bookmarkEnd w:id="50"/>
    </w:p>
    <w:tbl>
      <w:tblPr>
        <w:tblStyle w:val="TableGrid4"/>
        <w:tblW w:w="9355" w:type="dxa"/>
        <w:tblLook w:val="04A0" w:firstRow="1" w:lastRow="0" w:firstColumn="1" w:lastColumn="0" w:noHBand="0" w:noVBand="1"/>
      </w:tblPr>
      <w:tblGrid>
        <w:gridCol w:w="2875"/>
        <w:gridCol w:w="1170"/>
        <w:gridCol w:w="5310"/>
      </w:tblGrid>
      <w:tr w:rsidR="00501C71" w:rsidRPr="00774AB7" w14:paraId="5DCC4348" w14:textId="77777777" w:rsidTr="006B49AD">
        <w:trPr>
          <w:tblHeader/>
        </w:trPr>
        <w:tc>
          <w:tcPr>
            <w:tcW w:w="2875" w:type="dxa"/>
            <w:tcBorders>
              <w:bottom w:val="single" w:sz="4" w:space="0" w:color="auto"/>
            </w:tcBorders>
            <w:shd w:val="clear" w:color="auto" w:fill="1F4E79" w:themeFill="accent5" w:themeFillShade="80"/>
            <w:vAlign w:val="center"/>
          </w:tcPr>
          <w:p w14:paraId="60C59E68" w14:textId="77777777" w:rsidR="00501C71" w:rsidRPr="00774AB7" w:rsidRDefault="00501C71" w:rsidP="00EA5116">
            <w:pPr>
              <w:spacing w:after="0"/>
              <w:jc w:val="center"/>
              <w:rPr>
                <w:rFonts w:asciiTheme="minorHAnsi" w:hAnsiTheme="minorHAnsi" w:cstheme="minorHAnsi"/>
                <w:b/>
                <w:bCs/>
                <w:color w:val="FFFFFF" w:themeColor="background1"/>
                <w:szCs w:val="24"/>
              </w:rPr>
            </w:pPr>
            <w:r w:rsidRPr="00774AB7">
              <w:rPr>
                <w:rFonts w:asciiTheme="minorHAnsi" w:hAnsiTheme="minorHAnsi" w:cstheme="minorHAnsi"/>
                <w:b/>
                <w:bCs/>
                <w:color w:val="FFFFFF" w:themeColor="background1"/>
                <w:szCs w:val="24"/>
              </w:rPr>
              <w:t>Change</w:t>
            </w:r>
          </w:p>
        </w:tc>
        <w:tc>
          <w:tcPr>
            <w:tcW w:w="1170" w:type="dxa"/>
            <w:tcBorders>
              <w:bottom w:val="single" w:sz="4" w:space="0" w:color="auto"/>
            </w:tcBorders>
            <w:shd w:val="clear" w:color="auto" w:fill="1F4E79" w:themeFill="accent5" w:themeFillShade="80"/>
            <w:vAlign w:val="center"/>
          </w:tcPr>
          <w:p w14:paraId="185ADF83" w14:textId="77777777" w:rsidR="00501C71" w:rsidRPr="00774AB7" w:rsidRDefault="00501C71" w:rsidP="00EA5116">
            <w:pPr>
              <w:spacing w:after="0"/>
              <w:jc w:val="center"/>
              <w:rPr>
                <w:rFonts w:asciiTheme="minorHAnsi" w:hAnsiTheme="minorHAnsi" w:cstheme="minorHAnsi"/>
                <w:b/>
                <w:bCs/>
                <w:color w:val="FFFFFF" w:themeColor="background1"/>
                <w:szCs w:val="24"/>
              </w:rPr>
            </w:pPr>
            <w:r w:rsidRPr="00774AB7">
              <w:rPr>
                <w:rFonts w:asciiTheme="minorHAnsi" w:hAnsiTheme="minorHAnsi" w:cstheme="minorHAnsi"/>
                <w:b/>
                <w:bCs/>
                <w:color w:val="FFFFFF" w:themeColor="background1"/>
                <w:szCs w:val="24"/>
              </w:rPr>
              <w:t>Log Ref #</w:t>
            </w:r>
          </w:p>
        </w:tc>
        <w:tc>
          <w:tcPr>
            <w:tcW w:w="5310" w:type="dxa"/>
            <w:tcBorders>
              <w:bottom w:val="single" w:sz="4" w:space="0" w:color="auto"/>
            </w:tcBorders>
            <w:shd w:val="clear" w:color="auto" w:fill="1F4E79" w:themeFill="accent5" w:themeFillShade="80"/>
            <w:vAlign w:val="center"/>
          </w:tcPr>
          <w:p w14:paraId="713D755C" w14:textId="77777777" w:rsidR="00501C71" w:rsidRPr="00774AB7" w:rsidRDefault="00501C71" w:rsidP="00EA5116">
            <w:pPr>
              <w:spacing w:after="0"/>
              <w:jc w:val="center"/>
              <w:rPr>
                <w:rFonts w:asciiTheme="minorHAnsi" w:hAnsiTheme="minorHAnsi" w:cstheme="minorHAnsi"/>
                <w:b/>
                <w:bCs/>
                <w:color w:val="FFFFFF" w:themeColor="background1"/>
                <w:szCs w:val="24"/>
              </w:rPr>
            </w:pPr>
            <w:r w:rsidRPr="00774AB7">
              <w:rPr>
                <w:rFonts w:asciiTheme="minorHAnsi" w:hAnsiTheme="minorHAnsi" w:cstheme="minorHAnsi"/>
                <w:b/>
                <w:bCs/>
                <w:color w:val="FFFFFF" w:themeColor="background1"/>
                <w:szCs w:val="24"/>
              </w:rPr>
              <w:t>Actions Taken / Changes Implemented</w:t>
            </w:r>
          </w:p>
        </w:tc>
      </w:tr>
      <w:tr w:rsidR="00A03C0D" w:rsidRPr="00774AB7" w14:paraId="7114C37F" w14:textId="77777777" w:rsidTr="006B49AD">
        <w:tc>
          <w:tcPr>
            <w:tcW w:w="2875" w:type="dxa"/>
            <w:tcBorders>
              <w:top w:val="single" w:sz="4" w:space="0" w:color="auto"/>
              <w:left w:val="single" w:sz="4" w:space="0" w:color="auto"/>
              <w:bottom w:val="single" w:sz="4" w:space="0" w:color="auto"/>
              <w:right w:val="single" w:sz="4" w:space="0" w:color="auto"/>
            </w:tcBorders>
          </w:tcPr>
          <w:p w14:paraId="2724D22A" w14:textId="0A984D98" w:rsidR="00A03C0D" w:rsidRPr="00A03C0D" w:rsidRDefault="00A03C0D" w:rsidP="00E5027A">
            <w:pPr>
              <w:spacing w:after="0"/>
              <w:jc w:val="left"/>
              <w:rPr>
                <w:rFonts w:asciiTheme="minorHAnsi" w:hAnsiTheme="minorHAnsi" w:cstheme="minorHAnsi"/>
                <w:color w:val="000000"/>
                <w:szCs w:val="24"/>
              </w:rPr>
            </w:pPr>
            <w:r>
              <w:rPr>
                <w:rFonts w:asciiTheme="minorHAnsi" w:hAnsiTheme="minorHAnsi" w:cstheme="minorHAnsi"/>
                <w:color w:val="000000"/>
                <w:szCs w:val="24"/>
              </w:rPr>
              <w:t xml:space="preserve">Weather </w:t>
            </w:r>
            <w:r w:rsidR="00190A51">
              <w:rPr>
                <w:rFonts w:asciiTheme="minorHAnsi" w:hAnsiTheme="minorHAnsi" w:cstheme="minorHAnsi"/>
                <w:color w:val="000000"/>
                <w:szCs w:val="24"/>
              </w:rPr>
              <w:t xml:space="preserve">Data Collection </w:t>
            </w:r>
            <w:r w:rsidR="00AF2C17">
              <w:rPr>
                <w:rFonts w:asciiTheme="minorHAnsi" w:hAnsiTheme="minorHAnsi" w:cstheme="minorHAnsi"/>
                <w:color w:val="000000"/>
                <w:szCs w:val="24"/>
              </w:rPr>
              <w:t>service package added</w:t>
            </w:r>
          </w:p>
        </w:tc>
        <w:tc>
          <w:tcPr>
            <w:tcW w:w="1170" w:type="dxa"/>
            <w:tcBorders>
              <w:top w:val="single" w:sz="4" w:space="0" w:color="auto"/>
              <w:left w:val="single" w:sz="4" w:space="0" w:color="auto"/>
              <w:bottom w:val="single" w:sz="4" w:space="0" w:color="auto"/>
              <w:right w:val="single" w:sz="4" w:space="0" w:color="auto"/>
            </w:tcBorders>
          </w:tcPr>
          <w:p w14:paraId="4A9F6A4D" w14:textId="412FE534" w:rsidR="00A03C0D" w:rsidRPr="00A03C0D" w:rsidRDefault="00A03C0D" w:rsidP="00E5027A">
            <w:pPr>
              <w:spacing w:after="0"/>
              <w:jc w:val="center"/>
              <w:rPr>
                <w:rFonts w:asciiTheme="minorHAnsi" w:hAnsiTheme="minorHAnsi" w:cstheme="minorHAnsi"/>
                <w:color w:val="000000"/>
                <w:szCs w:val="24"/>
              </w:rPr>
            </w:pPr>
            <w:r w:rsidRPr="00A03C0D">
              <w:rPr>
                <w:rFonts w:asciiTheme="minorHAnsi" w:hAnsiTheme="minorHAnsi" w:cstheme="minorHAnsi"/>
                <w:color w:val="000000"/>
                <w:szCs w:val="24"/>
              </w:rPr>
              <w:t>220</w:t>
            </w:r>
          </w:p>
        </w:tc>
        <w:tc>
          <w:tcPr>
            <w:tcW w:w="5310" w:type="dxa"/>
            <w:tcBorders>
              <w:top w:val="single" w:sz="4" w:space="0" w:color="auto"/>
              <w:left w:val="single" w:sz="4" w:space="0" w:color="auto"/>
              <w:bottom w:val="single" w:sz="4" w:space="0" w:color="auto"/>
              <w:right w:val="single" w:sz="4" w:space="0" w:color="auto"/>
            </w:tcBorders>
          </w:tcPr>
          <w:p w14:paraId="2519F7FB" w14:textId="613EA758" w:rsidR="00A03C0D" w:rsidRDefault="00F30541" w:rsidP="00A16907">
            <w:pPr>
              <w:pStyle w:val="ListParagraph"/>
              <w:numPr>
                <w:ilvl w:val="0"/>
                <w:numId w:val="21"/>
              </w:numPr>
              <w:spacing w:after="0"/>
              <w:ind w:right="76"/>
              <w:jc w:val="left"/>
              <w:rPr>
                <w:rFonts w:asciiTheme="minorHAnsi" w:hAnsiTheme="minorHAnsi" w:cstheme="minorHAnsi"/>
                <w:szCs w:val="24"/>
              </w:rPr>
            </w:pPr>
            <w:r>
              <w:rPr>
                <w:rFonts w:asciiTheme="minorHAnsi" w:hAnsiTheme="minorHAnsi" w:cstheme="minorHAnsi"/>
                <w:szCs w:val="24"/>
              </w:rPr>
              <w:t>Added</w:t>
            </w:r>
            <w:r w:rsidR="001D5D7E">
              <w:rPr>
                <w:rFonts w:asciiTheme="minorHAnsi" w:hAnsiTheme="minorHAnsi" w:cstheme="minorHAnsi"/>
                <w:szCs w:val="24"/>
              </w:rPr>
              <w:t xml:space="preserve"> WX</w:t>
            </w:r>
            <w:r w:rsidR="00A33A9D">
              <w:rPr>
                <w:rFonts w:asciiTheme="minorHAnsi" w:hAnsiTheme="minorHAnsi" w:cstheme="minorHAnsi"/>
                <w:szCs w:val="24"/>
              </w:rPr>
              <w:t>01: Weather</w:t>
            </w:r>
            <w:r w:rsidR="001D5D7E">
              <w:rPr>
                <w:rFonts w:asciiTheme="minorHAnsi" w:hAnsiTheme="minorHAnsi" w:cstheme="minorHAnsi"/>
                <w:szCs w:val="24"/>
              </w:rPr>
              <w:t xml:space="preserve"> Data Collection service package to </w:t>
            </w:r>
            <w:r w:rsidR="00A33A9D" w:rsidRPr="00A33A9D">
              <w:rPr>
                <w:rFonts w:asciiTheme="minorHAnsi" w:hAnsiTheme="minorHAnsi" w:cstheme="minorHAnsi"/>
                <w:szCs w:val="24"/>
              </w:rPr>
              <w:t>Florida Data Exchange Platform for Operational Technology (DEPOT)</w:t>
            </w:r>
            <w:r w:rsidR="00A33A9D">
              <w:rPr>
                <w:rFonts w:asciiTheme="minorHAnsi" w:hAnsiTheme="minorHAnsi" w:cstheme="minorHAnsi"/>
                <w:szCs w:val="24"/>
              </w:rPr>
              <w:t xml:space="preserve"> project and regional architecture</w:t>
            </w:r>
          </w:p>
          <w:p w14:paraId="1469AEDD" w14:textId="4B8F652A" w:rsidR="0059085A" w:rsidRDefault="0059085A" w:rsidP="00A16907">
            <w:pPr>
              <w:pStyle w:val="ListParagraph"/>
              <w:numPr>
                <w:ilvl w:val="0"/>
                <w:numId w:val="21"/>
              </w:numPr>
              <w:spacing w:after="0"/>
              <w:jc w:val="left"/>
              <w:rPr>
                <w:rFonts w:cs="Calibri"/>
                <w:color w:val="000000"/>
                <w:szCs w:val="24"/>
              </w:rPr>
            </w:pPr>
            <w:r w:rsidRPr="006C22F9">
              <w:rPr>
                <w:rFonts w:cs="Calibri"/>
                <w:color w:val="000000"/>
                <w:szCs w:val="24"/>
              </w:rPr>
              <w:t>Assigned Elements:</w:t>
            </w:r>
          </w:p>
          <w:p w14:paraId="5C2CB894" w14:textId="77777777" w:rsidR="00A16907" w:rsidRDefault="00A16907" w:rsidP="003A3B2C">
            <w:pPr>
              <w:pStyle w:val="ListParagraph"/>
              <w:numPr>
                <w:ilvl w:val="0"/>
                <w:numId w:val="24"/>
              </w:numPr>
              <w:spacing w:after="0"/>
              <w:jc w:val="left"/>
              <w:rPr>
                <w:rFonts w:cs="Calibri"/>
                <w:color w:val="000000"/>
                <w:szCs w:val="24"/>
              </w:rPr>
            </w:pPr>
            <w:r>
              <w:rPr>
                <w:rFonts w:cs="Calibri"/>
                <w:color w:val="000000"/>
                <w:szCs w:val="24"/>
              </w:rPr>
              <w:t xml:space="preserve">FDOT District TMCs using </w:t>
            </w:r>
            <w:proofErr w:type="spellStart"/>
            <w:r>
              <w:rPr>
                <w:rFonts w:cs="Calibri"/>
                <w:color w:val="000000"/>
                <w:szCs w:val="24"/>
              </w:rPr>
              <w:t>SunGuide</w:t>
            </w:r>
            <w:proofErr w:type="spellEnd"/>
          </w:p>
          <w:p w14:paraId="3AB1E35A" w14:textId="77777777" w:rsidR="00A16907" w:rsidRDefault="00A16907" w:rsidP="003A3B2C">
            <w:pPr>
              <w:pStyle w:val="ListParagraph"/>
              <w:numPr>
                <w:ilvl w:val="0"/>
                <w:numId w:val="24"/>
              </w:numPr>
              <w:spacing w:after="0"/>
              <w:jc w:val="left"/>
              <w:rPr>
                <w:rFonts w:cs="Calibri"/>
                <w:color w:val="000000"/>
                <w:szCs w:val="24"/>
              </w:rPr>
            </w:pPr>
            <w:r>
              <w:rPr>
                <w:rFonts w:cs="Calibri"/>
                <w:color w:val="000000"/>
                <w:szCs w:val="24"/>
              </w:rPr>
              <w:t>Florida DEPOT</w:t>
            </w:r>
          </w:p>
          <w:p w14:paraId="556BC883" w14:textId="77777777" w:rsidR="00A16907" w:rsidRDefault="00A16907" w:rsidP="003A3B2C">
            <w:pPr>
              <w:pStyle w:val="ListParagraph"/>
              <w:numPr>
                <w:ilvl w:val="0"/>
                <w:numId w:val="24"/>
              </w:numPr>
              <w:spacing w:after="0"/>
              <w:jc w:val="left"/>
              <w:rPr>
                <w:rFonts w:cs="Calibri"/>
                <w:color w:val="000000"/>
                <w:szCs w:val="24"/>
              </w:rPr>
            </w:pPr>
            <w:r>
              <w:rPr>
                <w:rFonts w:cs="Calibri"/>
                <w:color w:val="000000"/>
                <w:szCs w:val="24"/>
              </w:rPr>
              <w:t>FTE Operations Center (Pompano)</w:t>
            </w:r>
          </w:p>
          <w:p w14:paraId="4CA38387" w14:textId="4110D52A" w:rsidR="00A16907" w:rsidRPr="006C22F9" w:rsidRDefault="00A16907" w:rsidP="003A3B2C">
            <w:pPr>
              <w:pStyle w:val="ListParagraph"/>
              <w:numPr>
                <w:ilvl w:val="0"/>
                <w:numId w:val="24"/>
              </w:numPr>
              <w:spacing w:after="0"/>
              <w:jc w:val="left"/>
              <w:rPr>
                <w:rFonts w:cs="Calibri"/>
                <w:color w:val="000000"/>
                <w:szCs w:val="24"/>
              </w:rPr>
            </w:pPr>
            <w:r>
              <w:rPr>
                <w:rFonts w:cs="Calibri"/>
                <w:color w:val="000000"/>
                <w:szCs w:val="24"/>
              </w:rPr>
              <w:t>FTE Operations Center (Turkey Lake)</w:t>
            </w:r>
          </w:p>
          <w:p w14:paraId="7D5D69D5" w14:textId="77777777" w:rsidR="0033794D" w:rsidRPr="006C22F9" w:rsidRDefault="0033794D" w:rsidP="006C22F9">
            <w:pPr>
              <w:pStyle w:val="ListParagraph"/>
              <w:numPr>
                <w:ilvl w:val="0"/>
                <w:numId w:val="21"/>
              </w:numPr>
              <w:spacing w:after="0"/>
              <w:jc w:val="left"/>
              <w:rPr>
                <w:rFonts w:cs="Calibri"/>
                <w:color w:val="000000"/>
                <w:szCs w:val="24"/>
              </w:rPr>
            </w:pPr>
            <w:r w:rsidRPr="006C22F9">
              <w:rPr>
                <w:rFonts w:asciiTheme="minorHAnsi" w:hAnsiTheme="minorHAnsi" w:cstheme="minorHAnsi"/>
                <w:szCs w:val="24"/>
              </w:rPr>
              <w:t>Added User Needs.</w:t>
            </w:r>
          </w:p>
          <w:p w14:paraId="03B200C6" w14:textId="77777777" w:rsidR="0033794D" w:rsidRPr="006C22F9" w:rsidRDefault="0033794D" w:rsidP="00A16907">
            <w:pPr>
              <w:pStyle w:val="ListParagraph"/>
              <w:numPr>
                <w:ilvl w:val="0"/>
                <w:numId w:val="21"/>
              </w:numPr>
              <w:spacing w:after="0"/>
              <w:ind w:right="76"/>
              <w:jc w:val="left"/>
              <w:rPr>
                <w:rFonts w:asciiTheme="minorHAnsi" w:hAnsiTheme="minorHAnsi" w:cstheme="minorHAnsi"/>
                <w:szCs w:val="24"/>
              </w:rPr>
            </w:pPr>
            <w:r w:rsidRPr="006C22F9">
              <w:rPr>
                <w:rFonts w:asciiTheme="minorHAnsi" w:hAnsiTheme="minorHAnsi" w:cstheme="minorHAnsi"/>
                <w:szCs w:val="24"/>
              </w:rPr>
              <w:t>Added Roles and Responsibilities.</w:t>
            </w:r>
          </w:p>
          <w:p w14:paraId="06D8BCB0" w14:textId="77777777" w:rsidR="00EE4538" w:rsidRDefault="0033794D" w:rsidP="006C005E">
            <w:pPr>
              <w:pStyle w:val="ListParagraph"/>
              <w:numPr>
                <w:ilvl w:val="0"/>
                <w:numId w:val="21"/>
              </w:numPr>
              <w:spacing w:after="0"/>
              <w:ind w:right="76"/>
              <w:jc w:val="left"/>
              <w:rPr>
                <w:rFonts w:asciiTheme="minorHAnsi" w:hAnsiTheme="minorHAnsi" w:cstheme="minorHAnsi"/>
                <w:szCs w:val="24"/>
              </w:rPr>
            </w:pPr>
            <w:r w:rsidRPr="006C22F9">
              <w:rPr>
                <w:rFonts w:asciiTheme="minorHAnsi" w:hAnsiTheme="minorHAnsi" w:cstheme="minorHAnsi"/>
                <w:szCs w:val="24"/>
              </w:rPr>
              <w:lastRenderedPageBreak/>
              <w:t>Added Functional Requirements.</w:t>
            </w:r>
          </w:p>
          <w:p w14:paraId="4AF8A466" w14:textId="77777777" w:rsidR="00EE4538" w:rsidRDefault="0033794D" w:rsidP="00EE4538">
            <w:pPr>
              <w:pStyle w:val="ListParagraph"/>
              <w:numPr>
                <w:ilvl w:val="0"/>
                <w:numId w:val="21"/>
              </w:numPr>
              <w:spacing w:after="0"/>
              <w:ind w:right="76"/>
              <w:jc w:val="left"/>
              <w:rPr>
                <w:rFonts w:asciiTheme="minorHAnsi" w:hAnsiTheme="minorHAnsi" w:cstheme="minorHAnsi"/>
                <w:szCs w:val="24"/>
              </w:rPr>
            </w:pPr>
            <w:r w:rsidRPr="006C22F9">
              <w:rPr>
                <w:rFonts w:asciiTheme="minorHAnsi" w:hAnsiTheme="minorHAnsi" w:cstheme="minorHAnsi"/>
                <w:szCs w:val="24"/>
              </w:rPr>
              <w:t xml:space="preserve"> </w:t>
            </w:r>
            <w:r w:rsidR="00EE4538" w:rsidRPr="006C22F9">
              <w:rPr>
                <w:rFonts w:asciiTheme="minorHAnsi" w:hAnsiTheme="minorHAnsi" w:cstheme="minorHAnsi"/>
                <w:szCs w:val="24"/>
              </w:rPr>
              <w:t>Added Interfaces.</w:t>
            </w:r>
          </w:p>
          <w:p w14:paraId="6474A0A3" w14:textId="69DFD4EE" w:rsidR="00EE4538" w:rsidRPr="006C22F9" w:rsidRDefault="00EE4538" w:rsidP="00EE4538">
            <w:pPr>
              <w:pStyle w:val="ListParagraph"/>
              <w:numPr>
                <w:ilvl w:val="0"/>
                <w:numId w:val="21"/>
              </w:numPr>
              <w:spacing w:after="0"/>
              <w:ind w:right="76"/>
              <w:jc w:val="left"/>
              <w:rPr>
                <w:rFonts w:asciiTheme="minorHAnsi" w:hAnsiTheme="minorHAnsi" w:cstheme="minorHAnsi"/>
                <w:szCs w:val="24"/>
              </w:rPr>
            </w:pPr>
            <w:r>
              <w:rPr>
                <w:rFonts w:asciiTheme="minorHAnsi" w:hAnsiTheme="minorHAnsi" w:cstheme="minorHAnsi"/>
                <w:szCs w:val="24"/>
              </w:rPr>
              <w:t>Added Communications.</w:t>
            </w:r>
          </w:p>
          <w:p w14:paraId="60BDEC07" w14:textId="6CE3C1EB" w:rsidR="00A33A9D" w:rsidRPr="006C22F9" w:rsidRDefault="00A33A9D" w:rsidP="00EE4538">
            <w:pPr>
              <w:pStyle w:val="ListParagraph"/>
              <w:spacing w:after="0"/>
              <w:ind w:right="76"/>
              <w:jc w:val="left"/>
              <w:rPr>
                <w:rFonts w:asciiTheme="minorHAnsi" w:hAnsiTheme="minorHAnsi" w:cstheme="minorHAnsi"/>
                <w:szCs w:val="24"/>
              </w:rPr>
            </w:pPr>
          </w:p>
        </w:tc>
      </w:tr>
      <w:tr w:rsidR="00A16907" w:rsidRPr="00774AB7" w14:paraId="6112CE4B" w14:textId="77777777" w:rsidTr="006B49AD">
        <w:tc>
          <w:tcPr>
            <w:tcW w:w="2875" w:type="dxa"/>
            <w:tcBorders>
              <w:top w:val="single" w:sz="4" w:space="0" w:color="auto"/>
              <w:left w:val="single" w:sz="4" w:space="0" w:color="auto"/>
              <w:bottom w:val="single" w:sz="4" w:space="0" w:color="auto"/>
              <w:right w:val="single" w:sz="4" w:space="0" w:color="auto"/>
            </w:tcBorders>
          </w:tcPr>
          <w:p w14:paraId="6E3D4432" w14:textId="195591F6" w:rsidR="00A16907" w:rsidDel="00A03C0D" w:rsidRDefault="00844536" w:rsidP="00E5027A">
            <w:pPr>
              <w:spacing w:after="0"/>
              <w:jc w:val="left"/>
              <w:rPr>
                <w:rFonts w:asciiTheme="minorHAnsi" w:hAnsiTheme="minorHAnsi" w:cstheme="minorHAnsi"/>
                <w:color w:val="000000"/>
                <w:szCs w:val="24"/>
              </w:rPr>
            </w:pPr>
            <w:r w:rsidRPr="00844536">
              <w:rPr>
                <w:rFonts w:asciiTheme="minorHAnsi" w:hAnsiTheme="minorHAnsi" w:cstheme="minorHAnsi"/>
                <w:color w:val="000000"/>
                <w:szCs w:val="24"/>
              </w:rPr>
              <w:lastRenderedPageBreak/>
              <w:t>The Information flow diagrams need to be reviewed</w:t>
            </w:r>
          </w:p>
        </w:tc>
        <w:tc>
          <w:tcPr>
            <w:tcW w:w="1170" w:type="dxa"/>
            <w:tcBorders>
              <w:top w:val="single" w:sz="4" w:space="0" w:color="auto"/>
              <w:left w:val="single" w:sz="4" w:space="0" w:color="auto"/>
              <w:bottom w:val="single" w:sz="4" w:space="0" w:color="auto"/>
              <w:right w:val="single" w:sz="4" w:space="0" w:color="auto"/>
            </w:tcBorders>
          </w:tcPr>
          <w:p w14:paraId="3F6E2794" w14:textId="5DE5F702" w:rsidR="00A16907" w:rsidDel="00A03C0D" w:rsidRDefault="00844536" w:rsidP="00E5027A">
            <w:pPr>
              <w:spacing w:after="0"/>
              <w:jc w:val="center"/>
              <w:rPr>
                <w:rFonts w:asciiTheme="minorHAnsi" w:hAnsiTheme="minorHAnsi" w:cstheme="minorHAnsi"/>
                <w:color w:val="000000"/>
                <w:szCs w:val="24"/>
              </w:rPr>
            </w:pPr>
            <w:r>
              <w:rPr>
                <w:rFonts w:asciiTheme="minorHAnsi" w:hAnsiTheme="minorHAnsi" w:cstheme="minorHAnsi"/>
                <w:color w:val="000000"/>
                <w:szCs w:val="24"/>
              </w:rPr>
              <w:t>220</w:t>
            </w:r>
          </w:p>
        </w:tc>
        <w:tc>
          <w:tcPr>
            <w:tcW w:w="5310" w:type="dxa"/>
            <w:tcBorders>
              <w:top w:val="single" w:sz="4" w:space="0" w:color="auto"/>
              <w:left w:val="single" w:sz="4" w:space="0" w:color="auto"/>
              <w:bottom w:val="single" w:sz="4" w:space="0" w:color="auto"/>
              <w:right w:val="single" w:sz="4" w:space="0" w:color="auto"/>
            </w:tcBorders>
          </w:tcPr>
          <w:p w14:paraId="4F6DF400" w14:textId="53BFB627" w:rsidR="00E81EF5" w:rsidRDefault="00FA4471" w:rsidP="00105FA0">
            <w:pPr>
              <w:spacing w:after="0"/>
              <w:ind w:right="76"/>
              <w:jc w:val="left"/>
              <w:rPr>
                <w:rFonts w:asciiTheme="minorHAnsi" w:hAnsiTheme="minorHAnsi" w:cstheme="minorHAnsi"/>
                <w:szCs w:val="24"/>
              </w:rPr>
            </w:pPr>
            <w:r w:rsidRPr="00FA4471">
              <w:rPr>
                <w:rFonts w:asciiTheme="minorHAnsi" w:hAnsiTheme="minorHAnsi" w:cstheme="minorHAnsi"/>
                <w:szCs w:val="24"/>
              </w:rPr>
              <w:t>The information flows were reviewed and revised</w:t>
            </w:r>
            <w:r w:rsidR="00624AA8">
              <w:rPr>
                <w:rFonts w:asciiTheme="minorHAnsi" w:hAnsiTheme="minorHAnsi" w:cstheme="minorHAnsi"/>
                <w:szCs w:val="24"/>
              </w:rPr>
              <w:t xml:space="preserve"> to reflect stakeholder feedback</w:t>
            </w:r>
            <w:r w:rsidR="00EC0869">
              <w:rPr>
                <w:rFonts w:asciiTheme="minorHAnsi" w:hAnsiTheme="minorHAnsi" w:cstheme="minorHAnsi"/>
                <w:szCs w:val="24"/>
              </w:rPr>
              <w:t>:</w:t>
            </w:r>
            <w:r>
              <w:rPr>
                <w:rFonts w:asciiTheme="minorHAnsi" w:hAnsiTheme="minorHAnsi" w:cstheme="minorHAnsi"/>
                <w:szCs w:val="24"/>
              </w:rPr>
              <w:t xml:space="preserve"> </w:t>
            </w:r>
          </w:p>
          <w:p w14:paraId="138540A0" w14:textId="77777777" w:rsidR="00A16907" w:rsidRDefault="00FA4471" w:rsidP="00E81EF5">
            <w:pPr>
              <w:pStyle w:val="ListParagraph"/>
              <w:numPr>
                <w:ilvl w:val="0"/>
                <w:numId w:val="25"/>
              </w:numPr>
              <w:spacing w:after="0"/>
              <w:ind w:right="76"/>
              <w:jc w:val="left"/>
              <w:rPr>
                <w:rFonts w:asciiTheme="minorHAnsi" w:hAnsiTheme="minorHAnsi" w:cstheme="minorHAnsi"/>
                <w:szCs w:val="24"/>
              </w:rPr>
            </w:pPr>
            <w:r w:rsidRPr="006C22F9">
              <w:rPr>
                <w:rFonts w:asciiTheme="minorHAnsi" w:hAnsiTheme="minorHAnsi" w:cstheme="minorHAnsi"/>
                <w:szCs w:val="24"/>
              </w:rPr>
              <w:t xml:space="preserve">Some of </w:t>
            </w:r>
            <w:r w:rsidR="00E81EF5">
              <w:rPr>
                <w:rFonts w:asciiTheme="minorHAnsi" w:hAnsiTheme="minorHAnsi" w:cstheme="minorHAnsi"/>
                <w:szCs w:val="24"/>
              </w:rPr>
              <w:t>information flows</w:t>
            </w:r>
            <w:r w:rsidRPr="006C22F9">
              <w:rPr>
                <w:rFonts w:asciiTheme="minorHAnsi" w:hAnsiTheme="minorHAnsi" w:cstheme="minorHAnsi"/>
                <w:szCs w:val="24"/>
              </w:rPr>
              <w:t xml:space="preserve"> </w:t>
            </w:r>
            <w:r w:rsidR="00E81EF5" w:rsidRPr="006C22F9">
              <w:rPr>
                <w:rFonts w:asciiTheme="minorHAnsi" w:hAnsiTheme="minorHAnsi" w:cstheme="minorHAnsi"/>
                <w:szCs w:val="24"/>
              </w:rPr>
              <w:t xml:space="preserve">were removed </w:t>
            </w:r>
          </w:p>
          <w:p w14:paraId="1BE3560E" w14:textId="4705B99F" w:rsidR="00E81EF5" w:rsidRDefault="00E81EF5" w:rsidP="00E81EF5">
            <w:pPr>
              <w:pStyle w:val="ListParagraph"/>
              <w:numPr>
                <w:ilvl w:val="0"/>
                <w:numId w:val="25"/>
              </w:numPr>
              <w:spacing w:after="0"/>
              <w:ind w:right="76"/>
              <w:jc w:val="left"/>
              <w:rPr>
                <w:rFonts w:asciiTheme="minorHAnsi" w:hAnsiTheme="minorHAnsi" w:cstheme="minorHAnsi"/>
                <w:szCs w:val="24"/>
              </w:rPr>
            </w:pPr>
            <w:r>
              <w:rPr>
                <w:rFonts w:asciiTheme="minorHAnsi" w:hAnsiTheme="minorHAnsi" w:cstheme="minorHAnsi"/>
                <w:szCs w:val="24"/>
              </w:rPr>
              <w:t xml:space="preserve">The status of </w:t>
            </w:r>
            <w:r w:rsidR="0043490A">
              <w:rPr>
                <w:rFonts w:asciiTheme="minorHAnsi" w:hAnsiTheme="minorHAnsi" w:cstheme="minorHAnsi"/>
                <w:szCs w:val="24"/>
              </w:rPr>
              <w:t xml:space="preserve">several of </w:t>
            </w:r>
            <w:r>
              <w:rPr>
                <w:rFonts w:asciiTheme="minorHAnsi" w:hAnsiTheme="minorHAnsi" w:cstheme="minorHAnsi"/>
                <w:szCs w:val="24"/>
              </w:rPr>
              <w:t xml:space="preserve">the </w:t>
            </w:r>
            <w:r w:rsidR="0024231E">
              <w:rPr>
                <w:rFonts w:asciiTheme="minorHAnsi" w:hAnsiTheme="minorHAnsi" w:cstheme="minorHAnsi"/>
                <w:szCs w:val="24"/>
              </w:rPr>
              <w:t>information flows were changed</w:t>
            </w:r>
          </w:p>
          <w:p w14:paraId="77C6C5CE" w14:textId="43523DB7" w:rsidR="0024231E" w:rsidRDefault="000A7250" w:rsidP="00E81EF5">
            <w:pPr>
              <w:pStyle w:val="ListParagraph"/>
              <w:numPr>
                <w:ilvl w:val="0"/>
                <w:numId w:val="25"/>
              </w:numPr>
              <w:spacing w:after="0"/>
              <w:ind w:right="76"/>
              <w:jc w:val="left"/>
              <w:rPr>
                <w:rFonts w:asciiTheme="minorHAnsi" w:hAnsiTheme="minorHAnsi" w:cstheme="minorHAnsi"/>
                <w:szCs w:val="24"/>
              </w:rPr>
            </w:pPr>
            <w:r>
              <w:rPr>
                <w:rFonts w:asciiTheme="minorHAnsi" w:hAnsiTheme="minorHAnsi" w:cstheme="minorHAnsi"/>
                <w:szCs w:val="24"/>
              </w:rPr>
              <w:t>Some of the f</w:t>
            </w:r>
            <w:r w:rsidR="0024231E">
              <w:rPr>
                <w:rFonts w:asciiTheme="minorHAnsi" w:hAnsiTheme="minorHAnsi" w:cstheme="minorHAnsi"/>
                <w:szCs w:val="24"/>
              </w:rPr>
              <w:t xml:space="preserve">low </w:t>
            </w:r>
            <w:r>
              <w:rPr>
                <w:rFonts w:asciiTheme="minorHAnsi" w:hAnsiTheme="minorHAnsi" w:cstheme="minorHAnsi"/>
                <w:szCs w:val="24"/>
              </w:rPr>
              <w:t>direction</w:t>
            </w:r>
            <w:r w:rsidR="000A6B93">
              <w:rPr>
                <w:rFonts w:asciiTheme="minorHAnsi" w:hAnsiTheme="minorHAnsi" w:cstheme="minorHAnsi"/>
                <w:szCs w:val="24"/>
              </w:rPr>
              <w:t>s</w:t>
            </w:r>
            <w:r>
              <w:rPr>
                <w:rFonts w:asciiTheme="minorHAnsi" w:hAnsiTheme="minorHAnsi" w:cstheme="minorHAnsi"/>
                <w:szCs w:val="24"/>
              </w:rPr>
              <w:t xml:space="preserve"> were Reversed </w:t>
            </w:r>
          </w:p>
          <w:p w14:paraId="452981A1" w14:textId="623852D8" w:rsidR="00EC0869" w:rsidRDefault="00377EA1" w:rsidP="00E81EF5">
            <w:pPr>
              <w:pStyle w:val="ListParagraph"/>
              <w:numPr>
                <w:ilvl w:val="0"/>
                <w:numId w:val="25"/>
              </w:numPr>
              <w:spacing w:after="0"/>
              <w:ind w:right="76"/>
              <w:jc w:val="left"/>
              <w:rPr>
                <w:rFonts w:asciiTheme="minorHAnsi" w:hAnsiTheme="minorHAnsi" w:cstheme="minorHAnsi"/>
                <w:szCs w:val="24"/>
              </w:rPr>
            </w:pPr>
            <w:r>
              <w:rPr>
                <w:rFonts w:asciiTheme="minorHAnsi" w:hAnsiTheme="minorHAnsi" w:cstheme="minorHAnsi"/>
                <w:szCs w:val="24"/>
              </w:rPr>
              <w:t>Some information flows were added</w:t>
            </w:r>
          </w:p>
          <w:p w14:paraId="7FF12484" w14:textId="4B1072E9" w:rsidR="000A7250" w:rsidRPr="006C22F9" w:rsidDel="00A03C0D" w:rsidRDefault="000A7250" w:rsidP="006C22F9">
            <w:pPr>
              <w:pStyle w:val="ListParagraph"/>
              <w:spacing w:after="0"/>
              <w:ind w:right="76"/>
              <w:jc w:val="left"/>
              <w:rPr>
                <w:rFonts w:asciiTheme="minorHAnsi" w:hAnsiTheme="minorHAnsi" w:cstheme="minorHAnsi"/>
                <w:szCs w:val="24"/>
              </w:rPr>
            </w:pPr>
          </w:p>
        </w:tc>
      </w:tr>
    </w:tbl>
    <w:p w14:paraId="5A740E0E" w14:textId="77777777" w:rsidR="00CD675C" w:rsidRPr="005D545E" w:rsidRDefault="00CD675C" w:rsidP="00CD675C">
      <w:pPr>
        <w:rPr>
          <w:rFonts w:asciiTheme="minorHAnsi" w:hAnsiTheme="minorHAnsi" w:cstheme="minorHAnsi"/>
        </w:rPr>
      </w:pPr>
    </w:p>
    <w:p w14:paraId="21F1AFF9" w14:textId="77777777" w:rsidR="00501C71" w:rsidRDefault="00501C71" w:rsidP="00BC52B1">
      <w:pPr>
        <w:spacing w:after="160" w:line="259" w:lineRule="auto"/>
        <w:jc w:val="left"/>
        <w:rPr>
          <w:u w:val="single"/>
        </w:rPr>
        <w:sectPr w:rsidR="00501C71" w:rsidSect="004E57EB">
          <w:pgSz w:w="12240" w:h="15840"/>
          <w:pgMar w:top="1440" w:right="1440" w:bottom="1440" w:left="1440" w:header="720" w:footer="58" w:gutter="0"/>
          <w:cols w:space="720"/>
          <w:docGrid w:linePitch="360"/>
        </w:sectPr>
      </w:pPr>
    </w:p>
    <w:p w14:paraId="4219ADFD" w14:textId="47AF89DC" w:rsidR="00E72DD3" w:rsidRPr="00915FE9" w:rsidRDefault="00E72DD3" w:rsidP="00915FE9">
      <w:pPr>
        <w:pStyle w:val="APPENDIX"/>
      </w:pPr>
      <w:r w:rsidRPr="00915FE9">
        <w:lastRenderedPageBreak/>
        <w:t>Appendix A: Architecture Maintenance Log (</w:t>
      </w:r>
      <w:r w:rsidR="006F0354">
        <w:t>S</w:t>
      </w:r>
      <w:r w:rsidR="00CD3C0F">
        <w:t>ITSA</w:t>
      </w:r>
      <w:r w:rsidRPr="00915FE9">
        <w:t>)</w:t>
      </w:r>
    </w:p>
    <w:p w14:paraId="24E830F7" w14:textId="2BF175A4" w:rsidR="004E57EB" w:rsidRDefault="00E72DD3" w:rsidP="00E72DD3">
      <w:pPr>
        <w:rPr>
          <w:rFonts w:asciiTheme="minorHAnsi" w:hAnsiTheme="minorHAnsi" w:cstheme="minorHAnsi"/>
        </w:rPr>
        <w:sectPr w:rsidR="004E57EB" w:rsidSect="006B5451">
          <w:headerReference w:type="default" r:id="rId18"/>
          <w:footerReference w:type="default" r:id="rId19"/>
          <w:pgSz w:w="12240" w:h="15840"/>
          <w:pgMar w:top="1440" w:right="1440" w:bottom="1440" w:left="1440" w:header="720" w:footer="58" w:gutter="0"/>
          <w:cols w:space="720"/>
          <w:docGrid w:linePitch="360"/>
        </w:sectPr>
      </w:pPr>
      <w:r>
        <w:rPr>
          <w:rFonts w:asciiTheme="minorHAnsi" w:hAnsiTheme="minorHAnsi" w:cstheme="minorHAnsi"/>
        </w:rPr>
        <w:t xml:space="preserve">The maintenance log in </w:t>
      </w:r>
      <w:r w:rsidR="00915FE9">
        <w:rPr>
          <w:rFonts w:asciiTheme="minorHAnsi" w:hAnsiTheme="minorHAnsi" w:cstheme="minorHAnsi"/>
        </w:rPr>
        <w:fldChar w:fldCharType="begin"/>
      </w:r>
      <w:r w:rsidR="00915FE9">
        <w:rPr>
          <w:rFonts w:asciiTheme="minorHAnsi" w:hAnsiTheme="minorHAnsi" w:cstheme="minorHAnsi"/>
        </w:rPr>
        <w:instrText xml:space="preserve"> REF _Ref187830409 \h </w:instrText>
      </w:r>
      <w:r w:rsidR="00915FE9">
        <w:rPr>
          <w:rFonts w:asciiTheme="minorHAnsi" w:hAnsiTheme="minorHAnsi" w:cstheme="minorHAnsi"/>
        </w:rPr>
      </w:r>
      <w:r w:rsidR="00915FE9">
        <w:rPr>
          <w:rFonts w:asciiTheme="minorHAnsi" w:hAnsiTheme="minorHAnsi" w:cstheme="minorHAnsi"/>
        </w:rPr>
        <w:fldChar w:fldCharType="separate"/>
      </w:r>
      <w:r w:rsidR="00915FE9" w:rsidRPr="00915FE9">
        <w:rPr>
          <w:szCs w:val="24"/>
        </w:rPr>
        <w:t xml:space="preserve">Table </w:t>
      </w:r>
      <w:r w:rsidR="00915FE9" w:rsidRPr="00915FE9">
        <w:rPr>
          <w:noProof/>
          <w:szCs w:val="24"/>
        </w:rPr>
        <w:t>2</w:t>
      </w:r>
      <w:r w:rsidR="00915FE9">
        <w:rPr>
          <w:rFonts w:asciiTheme="minorHAnsi" w:hAnsiTheme="minorHAnsi" w:cstheme="minorHAnsi"/>
        </w:rPr>
        <w:fldChar w:fldCharType="end"/>
      </w:r>
      <w:r w:rsidR="00915FE9">
        <w:rPr>
          <w:rFonts w:asciiTheme="minorHAnsi" w:hAnsiTheme="minorHAnsi" w:cstheme="minorHAnsi"/>
        </w:rPr>
        <w:t xml:space="preserve"> </w:t>
      </w:r>
      <w:r>
        <w:rPr>
          <w:rFonts w:asciiTheme="minorHAnsi" w:hAnsiTheme="minorHAnsi" w:cstheme="minorHAnsi"/>
        </w:rPr>
        <w:t xml:space="preserve">provides the </w:t>
      </w:r>
      <w:r w:rsidR="009F6391">
        <w:rPr>
          <w:rFonts w:asciiTheme="minorHAnsi" w:hAnsiTheme="minorHAnsi" w:cstheme="minorHAnsi"/>
        </w:rPr>
        <w:t>S</w:t>
      </w:r>
      <w:r w:rsidR="00CD3C0F">
        <w:rPr>
          <w:rFonts w:asciiTheme="minorHAnsi" w:hAnsiTheme="minorHAnsi" w:cstheme="minorHAnsi"/>
        </w:rPr>
        <w:t>ITSA</w:t>
      </w:r>
      <w:r>
        <w:rPr>
          <w:rFonts w:asciiTheme="minorHAnsi" w:hAnsiTheme="minorHAnsi" w:cstheme="minorHAnsi"/>
        </w:rPr>
        <w:t xml:space="preserve"> maintenance items considerations for the update.</w:t>
      </w:r>
    </w:p>
    <w:p w14:paraId="28D9C0AF" w14:textId="696F7CD5" w:rsidR="00915FE9" w:rsidRPr="00D41E58" w:rsidRDefault="00915FE9" w:rsidP="00D41E58">
      <w:pPr>
        <w:pStyle w:val="Caption"/>
        <w:keepNext/>
        <w:jc w:val="center"/>
        <w:rPr>
          <w:sz w:val="24"/>
          <w:szCs w:val="24"/>
        </w:rPr>
      </w:pPr>
      <w:bookmarkStart w:id="51" w:name="_Ref187830409"/>
      <w:bookmarkStart w:id="52" w:name="_Toc188368497"/>
      <w:r w:rsidRPr="00D41E58">
        <w:rPr>
          <w:sz w:val="24"/>
          <w:szCs w:val="24"/>
        </w:rPr>
        <w:lastRenderedPageBreak/>
        <w:t xml:space="preserve">Table </w:t>
      </w:r>
      <w:r w:rsidRPr="00D41E58">
        <w:rPr>
          <w:sz w:val="24"/>
          <w:szCs w:val="24"/>
        </w:rPr>
        <w:fldChar w:fldCharType="begin"/>
      </w:r>
      <w:r w:rsidRPr="00D41E58">
        <w:rPr>
          <w:sz w:val="24"/>
          <w:szCs w:val="24"/>
        </w:rPr>
        <w:instrText xml:space="preserve"> SEQ Table \* ARABIC </w:instrText>
      </w:r>
      <w:r w:rsidRPr="00D41E58">
        <w:rPr>
          <w:sz w:val="24"/>
          <w:szCs w:val="24"/>
        </w:rPr>
        <w:fldChar w:fldCharType="separate"/>
      </w:r>
      <w:r w:rsidRPr="00D41E58">
        <w:rPr>
          <w:noProof/>
          <w:sz w:val="24"/>
          <w:szCs w:val="24"/>
        </w:rPr>
        <w:t>2</w:t>
      </w:r>
      <w:r w:rsidRPr="00D41E58">
        <w:rPr>
          <w:sz w:val="24"/>
          <w:szCs w:val="24"/>
        </w:rPr>
        <w:fldChar w:fldCharType="end"/>
      </w:r>
      <w:bookmarkEnd w:id="51"/>
      <w:r w:rsidR="00D41E58">
        <w:rPr>
          <w:sz w:val="24"/>
          <w:szCs w:val="24"/>
        </w:rPr>
        <w:t>.</w:t>
      </w:r>
      <w:r w:rsidRPr="00D41E58">
        <w:rPr>
          <w:sz w:val="24"/>
          <w:szCs w:val="24"/>
        </w:rPr>
        <w:t xml:space="preserve"> Architecture Maintenance Log (</w:t>
      </w:r>
      <w:r w:rsidR="0079459D">
        <w:rPr>
          <w:sz w:val="24"/>
          <w:szCs w:val="24"/>
        </w:rPr>
        <w:t>S</w:t>
      </w:r>
      <w:r w:rsidR="00CD3C0F">
        <w:rPr>
          <w:sz w:val="24"/>
          <w:szCs w:val="24"/>
        </w:rPr>
        <w:t>ITSA</w:t>
      </w:r>
      <w:r w:rsidRPr="00D41E58">
        <w:rPr>
          <w:sz w:val="24"/>
          <w:szCs w:val="24"/>
        </w:rPr>
        <w:t>)</w:t>
      </w:r>
      <w:bookmarkEnd w:id="52"/>
    </w:p>
    <w:tbl>
      <w:tblPr>
        <w:tblStyle w:val="TableGrid"/>
        <w:tblW w:w="13315" w:type="dxa"/>
        <w:tblLayout w:type="fixed"/>
        <w:tblLook w:val="04A0" w:firstRow="1" w:lastRow="0" w:firstColumn="1" w:lastColumn="0" w:noHBand="0" w:noVBand="1"/>
      </w:tblPr>
      <w:tblGrid>
        <w:gridCol w:w="625"/>
        <w:gridCol w:w="1260"/>
        <w:gridCol w:w="1260"/>
        <w:gridCol w:w="1260"/>
        <w:gridCol w:w="3690"/>
        <w:gridCol w:w="1890"/>
        <w:gridCol w:w="1710"/>
        <w:gridCol w:w="1620"/>
      </w:tblGrid>
      <w:tr w:rsidR="00774AB7" w:rsidRPr="002142B2" w14:paraId="27B6E505" w14:textId="77777777" w:rsidTr="004F3799">
        <w:trPr>
          <w:tblHeader/>
        </w:trPr>
        <w:tc>
          <w:tcPr>
            <w:tcW w:w="625" w:type="dxa"/>
            <w:tcBorders>
              <w:bottom w:val="single" w:sz="4" w:space="0" w:color="auto"/>
            </w:tcBorders>
            <w:shd w:val="clear" w:color="auto" w:fill="1F4E79" w:themeFill="accent5" w:themeFillShade="80"/>
            <w:noWrap/>
            <w:vAlign w:val="center"/>
            <w:hideMark/>
          </w:tcPr>
          <w:p w14:paraId="49C0CC9B" w14:textId="77777777" w:rsidR="00774AB7" w:rsidRPr="002142B2" w:rsidRDefault="00774AB7" w:rsidP="00EA5116">
            <w:pPr>
              <w:spacing w:after="0"/>
              <w:jc w:val="center"/>
              <w:rPr>
                <w:rFonts w:asciiTheme="minorHAnsi" w:hAnsiTheme="minorHAnsi" w:cstheme="minorHAnsi"/>
                <w:b/>
                <w:bCs/>
                <w:color w:val="FFFFFF" w:themeColor="background1"/>
                <w:sz w:val="22"/>
                <w:szCs w:val="22"/>
              </w:rPr>
            </w:pPr>
            <w:r w:rsidRPr="002142B2">
              <w:rPr>
                <w:rFonts w:asciiTheme="minorHAnsi" w:hAnsiTheme="minorHAnsi" w:cstheme="minorHAnsi"/>
                <w:b/>
                <w:bCs/>
                <w:color w:val="FFFFFF" w:themeColor="background1"/>
                <w:sz w:val="22"/>
                <w:szCs w:val="22"/>
              </w:rPr>
              <w:t>#</w:t>
            </w:r>
          </w:p>
        </w:tc>
        <w:tc>
          <w:tcPr>
            <w:tcW w:w="1260" w:type="dxa"/>
            <w:tcBorders>
              <w:bottom w:val="single" w:sz="4" w:space="0" w:color="auto"/>
            </w:tcBorders>
            <w:shd w:val="clear" w:color="auto" w:fill="1F4E79" w:themeFill="accent5" w:themeFillShade="80"/>
            <w:noWrap/>
            <w:vAlign w:val="center"/>
            <w:hideMark/>
          </w:tcPr>
          <w:p w14:paraId="047626B6" w14:textId="77777777" w:rsidR="00774AB7" w:rsidRPr="002142B2" w:rsidRDefault="00774AB7" w:rsidP="00EA5116">
            <w:pPr>
              <w:spacing w:after="0"/>
              <w:jc w:val="center"/>
              <w:rPr>
                <w:rFonts w:asciiTheme="minorHAnsi" w:hAnsiTheme="minorHAnsi" w:cstheme="minorHAnsi"/>
                <w:b/>
                <w:bCs/>
                <w:color w:val="FFFFFF" w:themeColor="background1"/>
                <w:sz w:val="22"/>
                <w:szCs w:val="22"/>
              </w:rPr>
            </w:pPr>
            <w:r w:rsidRPr="002142B2">
              <w:rPr>
                <w:rFonts w:asciiTheme="minorHAnsi" w:hAnsiTheme="minorHAnsi" w:cstheme="minorHAnsi"/>
                <w:b/>
                <w:bCs/>
                <w:color w:val="FFFFFF" w:themeColor="background1"/>
                <w:sz w:val="22"/>
                <w:szCs w:val="22"/>
              </w:rPr>
              <w:t>Date</w:t>
            </w:r>
          </w:p>
        </w:tc>
        <w:tc>
          <w:tcPr>
            <w:tcW w:w="1260" w:type="dxa"/>
            <w:tcBorders>
              <w:bottom w:val="single" w:sz="4" w:space="0" w:color="auto"/>
            </w:tcBorders>
            <w:shd w:val="clear" w:color="auto" w:fill="1F4E79" w:themeFill="accent5" w:themeFillShade="80"/>
            <w:vAlign w:val="center"/>
            <w:hideMark/>
          </w:tcPr>
          <w:p w14:paraId="7BDE4A7C" w14:textId="77777777" w:rsidR="00774AB7" w:rsidRPr="002142B2" w:rsidRDefault="00774AB7" w:rsidP="00EA5116">
            <w:pPr>
              <w:spacing w:after="0"/>
              <w:jc w:val="center"/>
              <w:rPr>
                <w:rFonts w:asciiTheme="minorHAnsi" w:hAnsiTheme="minorHAnsi" w:cstheme="minorHAnsi"/>
                <w:b/>
                <w:bCs/>
                <w:color w:val="FFFFFF" w:themeColor="background1"/>
                <w:sz w:val="22"/>
                <w:szCs w:val="22"/>
              </w:rPr>
            </w:pPr>
            <w:r w:rsidRPr="002142B2">
              <w:rPr>
                <w:rFonts w:asciiTheme="minorHAnsi" w:hAnsiTheme="minorHAnsi" w:cstheme="minorHAnsi"/>
                <w:b/>
                <w:bCs/>
                <w:color w:val="FFFFFF" w:themeColor="background1"/>
                <w:sz w:val="22"/>
                <w:szCs w:val="22"/>
              </w:rPr>
              <w:t>Source</w:t>
            </w:r>
          </w:p>
        </w:tc>
        <w:tc>
          <w:tcPr>
            <w:tcW w:w="1260" w:type="dxa"/>
            <w:tcBorders>
              <w:bottom w:val="single" w:sz="4" w:space="0" w:color="auto"/>
            </w:tcBorders>
            <w:shd w:val="clear" w:color="auto" w:fill="1F4E79" w:themeFill="accent5" w:themeFillShade="80"/>
            <w:vAlign w:val="center"/>
            <w:hideMark/>
          </w:tcPr>
          <w:p w14:paraId="19DC62CC" w14:textId="77777777" w:rsidR="00774AB7" w:rsidRPr="002142B2" w:rsidRDefault="00774AB7" w:rsidP="00EA5116">
            <w:pPr>
              <w:spacing w:after="0"/>
              <w:jc w:val="center"/>
              <w:rPr>
                <w:rFonts w:asciiTheme="minorHAnsi" w:hAnsiTheme="minorHAnsi" w:cstheme="minorHAnsi"/>
                <w:b/>
                <w:bCs/>
                <w:color w:val="FFFFFF" w:themeColor="background1"/>
                <w:sz w:val="22"/>
                <w:szCs w:val="22"/>
              </w:rPr>
            </w:pPr>
            <w:r w:rsidRPr="002142B2">
              <w:rPr>
                <w:rFonts w:asciiTheme="minorHAnsi" w:hAnsiTheme="minorHAnsi" w:cstheme="minorHAnsi"/>
                <w:b/>
                <w:bCs/>
                <w:color w:val="FFFFFF" w:themeColor="background1"/>
                <w:sz w:val="22"/>
                <w:szCs w:val="22"/>
              </w:rPr>
              <w:t>Contact</w:t>
            </w:r>
          </w:p>
        </w:tc>
        <w:tc>
          <w:tcPr>
            <w:tcW w:w="3690" w:type="dxa"/>
            <w:tcBorders>
              <w:bottom w:val="single" w:sz="4" w:space="0" w:color="auto"/>
            </w:tcBorders>
            <w:shd w:val="clear" w:color="auto" w:fill="1F4E79" w:themeFill="accent5" w:themeFillShade="80"/>
            <w:noWrap/>
            <w:vAlign w:val="center"/>
            <w:hideMark/>
          </w:tcPr>
          <w:p w14:paraId="36C6E761" w14:textId="77777777" w:rsidR="00774AB7" w:rsidRPr="002142B2" w:rsidRDefault="00774AB7" w:rsidP="00EA5116">
            <w:pPr>
              <w:spacing w:after="0"/>
              <w:jc w:val="center"/>
              <w:rPr>
                <w:rFonts w:asciiTheme="minorHAnsi" w:hAnsiTheme="minorHAnsi" w:cstheme="minorHAnsi"/>
                <w:b/>
                <w:bCs/>
                <w:color w:val="FFFFFF" w:themeColor="background1"/>
                <w:sz w:val="22"/>
                <w:szCs w:val="22"/>
              </w:rPr>
            </w:pPr>
            <w:r w:rsidRPr="002142B2">
              <w:rPr>
                <w:rFonts w:asciiTheme="minorHAnsi" w:hAnsiTheme="minorHAnsi" w:cstheme="minorHAnsi"/>
                <w:b/>
                <w:bCs/>
                <w:color w:val="FFFFFF" w:themeColor="background1"/>
                <w:sz w:val="22"/>
                <w:szCs w:val="22"/>
              </w:rPr>
              <w:t>Change</w:t>
            </w:r>
          </w:p>
        </w:tc>
        <w:tc>
          <w:tcPr>
            <w:tcW w:w="1890" w:type="dxa"/>
            <w:tcBorders>
              <w:bottom w:val="single" w:sz="4" w:space="0" w:color="auto"/>
            </w:tcBorders>
            <w:shd w:val="clear" w:color="auto" w:fill="1F4E79" w:themeFill="accent5" w:themeFillShade="80"/>
            <w:noWrap/>
            <w:vAlign w:val="center"/>
            <w:hideMark/>
          </w:tcPr>
          <w:p w14:paraId="07A741B8" w14:textId="77777777" w:rsidR="00774AB7" w:rsidRPr="002142B2" w:rsidRDefault="00774AB7" w:rsidP="00EA5116">
            <w:pPr>
              <w:spacing w:after="0"/>
              <w:jc w:val="center"/>
              <w:rPr>
                <w:rFonts w:asciiTheme="minorHAnsi" w:hAnsiTheme="minorHAnsi" w:cstheme="minorHAnsi"/>
                <w:b/>
                <w:bCs/>
                <w:color w:val="FFFFFF" w:themeColor="background1"/>
                <w:sz w:val="22"/>
                <w:szCs w:val="22"/>
              </w:rPr>
            </w:pPr>
            <w:r w:rsidRPr="002142B2">
              <w:rPr>
                <w:rFonts w:asciiTheme="minorHAnsi" w:hAnsiTheme="minorHAnsi" w:cstheme="minorHAnsi"/>
                <w:b/>
                <w:bCs/>
                <w:color w:val="FFFFFF" w:themeColor="background1"/>
                <w:sz w:val="22"/>
                <w:szCs w:val="22"/>
              </w:rPr>
              <w:t>Disposition</w:t>
            </w:r>
          </w:p>
        </w:tc>
        <w:tc>
          <w:tcPr>
            <w:tcW w:w="1710" w:type="dxa"/>
            <w:shd w:val="clear" w:color="auto" w:fill="1F4E79" w:themeFill="accent5" w:themeFillShade="80"/>
            <w:vAlign w:val="center"/>
            <w:hideMark/>
          </w:tcPr>
          <w:p w14:paraId="3690DC47" w14:textId="77777777" w:rsidR="00774AB7" w:rsidRPr="002142B2" w:rsidRDefault="00774AB7" w:rsidP="00EA5116">
            <w:pPr>
              <w:spacing w:after="0"/>
              <w:jc w:val="center"/>
              <w:rPr>
                <w:rFonts w:asciiTheme="minorHAnsi" w:hAnsiTheme="minorHAnsi" w:cstheme="minorHAnsi"/>
                <w:b/>
                <w:bCs/>
                <w:color w:val="FFFFFF" w:themeColor="background1"/>
                <w:sz w:val="22"/>
                <w:szCs w:val="22"/>
              </w:rPr>
            </w:pPr>
            <w:r w:rsidRPr="002142B2">
              <w:rPr>
                <w:rFonts w:asciiTheme="minorHAnsi" w:hAnsiTheme="minorHAnsi" w:cstheme="minorHAnsi"/>
                <w:b/>
                <w:bCs/>
                <w:color w:val="FFFFFF" w:themeColor="background1"/>
                <w:sz w:val="22"/>
                <w:szCs w:val="22"/>
              </w:rPr>
              <w:t>Recommend Maintenance</w:t>
            </w:r>
          </w:p>
        </w:tc>
        <w:tc>
          <w:tcPr>
            <w:tcW w:w="1620" w:type="dxa"/>
            <w:shd w:val="clear" w:color="auto" w:fill="1F4E79" w:themeFill="accent5" w:themeFillShade="80"/>
            <w:vAlign w:val="center"/>
            <w:hideMark/>
          </w:tcPr>
          <w:p w14:paraId="6E5F5E9D" w14:textId="77777777" w:rsidR="00774AB7" w:rsidRPr="002142B2" w:rsidRDefault="00774AB7" w:rsidP="00EA5116">
            <w:pPr>
              <w:spacing w:after="0"/>
              <w:jc w:val="center"/>
              <w:rPr>
                <w:rFonts w:asciiTheme="minorHAnsi" w:hAnsiTheme="minorHAnsi" w:cstheme="minorHAnsi"/>
                <w:b/>
                <w:bCs/>
                <w:color w:val="FFFFFF" w:themeColor="background1"/>
                <w:sz w:val="22"/>
                <w:szCs w:val="22"/>
              </w:rPr>
            </w:pPr>
            <w:r w:rsidRPr="002142B2">
              <w:rPr>
                <w:rFonts w:asciiTheme="minorHAnsi" w:hAnsiTheme="minorHAnsi" w:cstheme="minorHAnsi"/>
                <w:b/>
                <w:bCs/>
                <w:color w:val="FFFFFF" w:themeColor="background1"/>
                <w:sz w:val="22"/>
                <w:szCs w:val="22"/>
              </w:rPr>
              <w:t>Incorporated</w:t>
            </w:r>
          </w:p>
        </w:tc>
      </w:tr>
      <w:tr w:rsidR="00774AB7" w:rsidRPr="002142B2" w14:paraId="48180C94" w14:textId="77777777" w:rsidTr="004F3799">
        <w:trPr>
          <w:trHeight w:val="56"/>
        </w:trPr>
        <w:tc>
          <w:tcPr>
            <w:tcW w:w="625" w:type="dxa"/>
            <w:tcBorders>
              <w:top w:val="single" w:sz="4" w:space="0" w:color="auto"/>
              <w:left w:val="single" w:sz="4" w:space="0" w:color="auto"/>
              <w:bottom w:val="single" w:sz="4" w:space="0" w:color="auto"/>
              <w:right w:val="single" w:sz="4" w:space="0" w:color="auto"/>
            </w:tcBorders>
            <w:noWrap/>
          </w:tcPr>
          <w:p w14:paraId="4E10F6DB" w14:textId="3A068047" w:rsidR="00774AB7" w:rsidRDefault="0006369D" w:rsidP="00915FE9">
            <w:pPr>
              <w:spacing w:after="0"/>
              <w:jc w:val="center"/>
              <w:rPr>
                <w:rFonts w:asciiTheme="minorHAnsi" w:hAnsiTheme="minorHAnsi" w:cstheme="minorHAnsi"/>
                <w:sz w:val="22"/>
                <w:szCs w:val="22"/>
              </w:rPr>
            </w:pPr>
            <w:r w:rsidRPr="002142B2">
              <w:rPr>
                <w:rFonts w:asciiTheme="minorHAnsi" w:hAnsiTheme="minorHAnsi" w:cstheme="minorHAnsi"/>
                <w:sz w:val="22"/>
                <w:szCs w:val="22"/>
              </w:rPr>
              <w:t>2</w:t>
            </w:r>
            <w:r w:rsidR="001A06E8">
              <w:rPr>
                <w:rFonts w:asciiTheme="minorHAnsi" w:hAnsiTheme="minorHAnsi" w:cstheme="minorHAnsi"/>
                <w:sz w:val="22"/>
                <w:szCs w:val="22"/>
              </w:rPr>
              <w:t>20</w:t>
            </w:r>
          </w:p>
          <w:p w14:paraId="1ABC95DF" w14:textId="1C984418" w:rsidR="003C0E8C" w:rsidRPr="003C0E8C" w:rsidRDefault="003C0E8C" w:rsidP="003C0E8C">
            <w:pPr>
              <w:rPr>
                <w:rFonts w:asciiTheme="minorHAnsi" w:hAnsiTheme="minorHAnsi" w:cstheme="minorHAnsi"/>
                <w:sz w:val="22"/>
                <w:szCs w:val="22"/>
              </w:rPr>
            </w:pPr>
          </w:p>
        </w:tc>
        <w:tc>
          <w:tcPr>
            <w:tcW w:w="1260" w:type="dxa"/>
            <w:tcBorders>
              <w:top w:val="single" w:sz="4" w:space="0" w:color="auto"/>
              <w:left w:val="single" w:sz="4" w:space="0" w:color="auto"/>
              <w:bottom w:val="single" w:sz="4" w:space="0" w:color="auto"/>
              <w:right w:val="single" w:sz="4" w:space="0" w:color="auto"/>
            </w:tcBorders>
            <w:noWrap/>
          </w:tcPr>
          <w:p w14:paraId="4FCE5644" w14:textId="59537709" w:rsidR="00774AB7" w:rsidRPr="002142B2" w:rsidRDefault="000D4DA2" w:rsidP="00915FE9">
            <w:pPr>
              <w:spacing w:after="0"/>
              <w:jc w:val="center"/>
              <w:rPr>
                <w:rFonts w:asciiTheme="minorHAnsi" w:hAnsiTheme="minorHAnsi" w:cstheme="minorHAnsi"/>
                <w:sz w:val="22"/>
                <w:szCs w:val="22"/>
              </w:rPr>
            </w:pPr>
            <w:r>
              <w:rPr>
                <w:rFonts w:asciiTheme="minorHAnsi" w:hAnsiTheme="minorHAnsi" w:cstheme="minorHAnsi"/>
                <w:sz w:val="22"/>
                <w:szCs w:val="22"/>
              </w:rPr>
              <w:t>7/</w:t>
            </w:r>
            <w:r w:rsidR="00525946">
              <w:rPr>
                <w:rFonts w:asciiTheme="minorHAnsi" w:hAnsiTheme="minorHAnsi" w:cstheme="minorHAnsi"/>
                <w:sz w:val="22"/>
                <w:szCs w:val="22"/>
              </w:rPr>
              <w:t>30</w:t>
            </w:r>
            <w:r>
              <w:rPr>
                <w:rFonts w:asciiTheme="minorHAnsi" w:hAnsiTheme="minorHAnsi" w:cstheme="minorHAnsi"/>
                <w:sz w:val="22"/>
                <w:szCs w:val="22"/>
              </w:rPr>
              <w:t>/2026</w:t>
            </w:r>
          </w:p>
        </w:tc>
        <w:tc>
          <w:tcPr>
            <w:tcW w:w="1260" w:type="dxa"/>
            <w:tcBorders>
              <w:top w:val="single" w:sz="4" w:space="0" w:color="auto"/>
              <w:left w:val="single" w:sz="4" w:space="0" w:color="auto"/>
              <w:bottom w:val="single" w:sz="4" w:space="0" w:color="auto"/>
              <w:right w:val="single" w:sz="4" w:space="0" w:color="auto"/>
            </w:tcBorders>
          </w:tcPr>
          <w:p w14:paraId="06846DC9" w14:textId="14E0771B" w:rsidR="00774AB7" w:rsidRPr="002142B2" w:rsidRDefault="00774AB7" w:rsidP="00915FE9">
            <w:pPr>
              <w:spacing w:after="0"/>
              <w:jc w:val="left"/>
              <w:rPr>
                <w:rFonts w:asciiTheme="minorHAnsi" w:hAnsiTheme="minorHAnsi" w:cstheme="minorHAnsi"/>
                <w:sz w:val="22"/>
                <w:szCs w:val="22"/>
              </w:rPr>
            </w:pPr>
            <w:r w:rsidRPr="002142B2">
              <w:rPr>
                <w:rFonts w:asciiTheme="minorHAnsi" w:hAnsiTheme="minorHAnsi" w:cstheme="minorHAnsi"/>
                <w:sz w:val="22"/>
                <w:szCs w:val="22"/>
              </w:rPr>
              <w:t xml:space="preserve">Change Request </w:t>
            </w:r>
          </w:p>
        </w:tc>
        <w:tc>
          <w:tcPr>
            <w:tcW w:w="1260" w:type="dxa"/>
            <w:tcBorders>
              <w:top w:val="single" w:sz="4" w:space="0" w:color="auto"/>
              <w:left w:val="single" w:sz="4" w:space="0" w:color="auto"/>
              <w:bottom w:val="single" w:sz="4" w:space="0" w:color="auto"/>
              <w:right w:val="single" w:sz="4" w:space="0" w:color="auto"/>
            </w:tcBorders>
          </w:tcPr>
          <w:p w14:paraId="21745EAF" w14:textId="18C4D491" w:rsidR="00774AB7" w:rsidRPr="002142B2" w:rsidRDefault="001C2E39" w:rsidP="00915FE9">
            <w:pPr>
              <w:spacing w:after="0"/>
              <w:jc w:val="left"/>
              <w:rPr>
                <w:rFonts w:asciiTheme="minorHAnsi" w:hAnsiTheme="minorHAnsi" w:cstheme="minorHAnsi"/>
                <w:sz w:val="22"/>
                <w:szCs w:val="22"/>
              </w:rPr>
            </w:pPr>
            <w:r w:rsidRPr="001C2E39">
              <w:rPr>
                <w:rFonts w:asciiTheme="minorHAnsi" w:hAnsiTheme="minorHAnsi" w:cstheme="minorHAnsi"/>
                <w:sz w:val="22"/>
                <w:szCs w:val="22"/>
              </w:rPr>
              <w:t>Joseph Casper</w:t>
            </w:r>
            <w:r w:rsidR="0077114B" w:rsidRPr="0077114B">
              <w:rPr>
                <w:rFonts w:asciiTheme="minorHAnsi" w:hAnsiTheme="minorHAnsi" w:cstheme="minorHAnsi"/>
                <w:sz w:val="22"/>
                <w:szCs w:val="22"/>
              </w:rPr>
              <w:t>/ FDOT CO</w:t>
            </w:r>
          </w:p>
        </w:tc>
        <w:tc>
          <w:tcPr>
            <w:tcW w:w="3690" w:type="dxa"/>
            <w:tcBorders>
              <w:top w:val="single" w:sz="4" w:space="0" w:color="auto"/>
              <w:left w:val="single" w:sz="4" w:space="0" w:color="auto"/>
              <w:bottom w:val="single" w:sz="4" w:space="0" w:color="auto"/>
              <w:right w:val="single" w:sz="4" w:space="0" w:color="auto"/>
            </w:tcBorders>
          </w:tcPr>
          <w:p w14:paraId="08612EED" w14:textId="4B38F4C3" w:rsidR="00774AB7" w:rsidRPr="002142B2" w:rsidRDefault="001C2E39" w:rsidP="00DF5F06">
            <w:pPr>
              <w:spacing w:after="0"/>
              <w:ind w:left="-16"/>
              <w:jc w:val="left"/>
              <w:rPr>
                <w:rFonts w:asciiTheme="minorHAnsi" w:hAnsiTheme="minorHAnsi" w:cstheme="minorHAnsi"/>
                <w:sz w:val="22"/>
                <w:szCs w:val="22"/>
              </w:rPr>
            </w:pPr>
            <w:r w:rsidRPr="001C2E39">
              <w:rPr>
                <w:rFonts w:asciiTheme="minorHAnsi" w:hAnsiTheme="minorHAnsi" w:cstheme="minorHAnsi"/>
                <w:sz w:val="22"/>
                <w:szCs w:val="22"/>
              </w:rPr>
              <w:t>DEPOT Architecture Updates - see spreadsheet attached to change request for specifics.</w:t>
            </w:r>
          </w:p>
        </w:tc>
        <w:tc>
          <w:tcPr>
            <w:tcW w:w="1890" w:type="dxa"/>
            <w:tcBorders>
              <w:top w:val="single" w:sz="4" w:space="0" w:color="auto"/>
              <w:left w:val="nil"/>
              <w:bottom w:val="single" w:sz="4" w:space="0" w:color="auto"/>
              <w:right w:val="single" w:sz="4" w:space="0" w:color="auto"/>
            </w:tcBorders>
          </w:tcPr>
          <w:p w14:paraId="1351FB4A" w14:textId="45A9C673" w:rsidR="00774AB7" w:rsidRPr="002142B2" w:rsidRDefault="00CE58BE" w:rsidP="000359DA">
            <w:pPr>
              <w:spacing w:after="0"/>
              <w:jc w:val="left"/>
              <w:rPr>
                <w:rFonts w:asciiTheme="minorHAnsi" w:hAnsiTheme="minorHAnsi" w:cstheme="minorHAnsi"/>
                <w:sz w:val="22"/>
                <w:szCs w:val="22"/>
              </w:rPr>
            </w:pPr>
            <w:r w:rsidRPr="00CE58BE">
              <w:rPr>
                <w:rFonts w:asciiTheme="minorHAnsi" w:hAnsiTheme="minorHAnsi" w:cstheme="minorHAnsi"/>
                <w:sz w:val="22"/>
                <w:szCs w:val="22"/>
              </w:rPr>
              <w:t>Update flows, status values, and service packages as needed.</w:t>
            </w:r>
          </w:p>
        </w:tc>
        <w:tc>
          <w:tcPr>
            <w:tcW w:w="1710" w:type="dxa"/>
            <w:tcBorders>
              <w:left w:val="single" w:sz="4" w:space="0" w:color="auto"/>
            </w:tcBorders>
          </w:tcPr>
          <w:p w14:paraId="4B21FA68" w14:textId="67062F6D" w:rsidR="00774AB7" w:rsidRPr="002142B2" w:rsidRDefault="000D4DA2" w:rsidP="00915FE9">
            <w:pPr>
              <w:spacing w:after="0"/>
              <w:jc w:val="center"/>
              <w:rPr>
                <w:rFonts w:asciiTheme="minorHAnsi" w:hAnsiTheme="minorHAnsi" w:cstheme="minorHAnsi"/>
                <w:sz w:val="22"/>
                <w:szCs w:val="22"/>
              </w:rPr>
            </w:pPr>
            <w:r>
              <w:rPr>
                <w:rFonts w:asciiTheme="minorHAnsi" w:hAnsiTheme="minorHAnsi" w:cstheme="minorHAnsi"/>
                <w:sz w:val="22"/>
                <w:szCs w:val="22"/>
              </w:rPr>
              <w:t>Yes</w:t>
            </w:r>
          </w:p>
        </w:tc>
        <w:tc>
          <w:tcPr>
            <w:tcW w:w="1620" w:type="dxa"/>
          </w:tcPr>
          <w:p w14:paraId="71904E48" w14:textId="650F141D" w:rsidR="00FE2710" w:rsidRPr="002142B2" w:rsidRDefault="000271C4" w:rsidP="00915FE9">
            <w:pPr>
              <w:spacing w:after="0"/>
              <w:jc w:val="center"/>
              <w:rPr>
                <w:rFonts w:asciiTheme="minorHAnsi" w:hAnsiTheme="minorHAnsi" w:cstheme="minorHAnsi"/>
                <w:sz w:val="22"/>
                <w:szCs w:val="22"/>
              </w:rPr>
            </w:pPr>
            <w:r>
              <w:rPr>
                <w:rFonts w:asciiTheme="minorHAnsi" w:hAnsiTheme="minorHAnsi" w:cstheme="minorHAnsi"/>
                <w:sz w:val="22"/>
                <w:szCs w:val="22"/>
              </w:rPr>
              <w:t>Yes</w:t>
            </w:r>
          </w:p>
        </w:tc>
      </w:tr>
    </w:tbl>
    <w:p w14:paraId="370386CC" w14:textId="10F4EC33" w:rsidR="006F2CAF" w:rsidRDefault="006F2CAF" w:rsidP="00E72DD3">
      <w:pPr>
        <w:rPr>
          <w:rFonts w:asciiTheme="minorHAnsi" w:hAnsiTheme="minorHAnsi" w:cstheme="minorHAnsi"/>
        </w:rPr>
      </w:pPr>
    </w:p>
    <w:sectPr w:rsidR="006F2CAF" w:rsidSect="007E5D22">
      <w:headerReference w:type="default" r:id="rId20"/>
      <w:footerReference w:type="default" r:id="rId21"/>
      <w:pgSz w:w="15840" w:h="12240" w:orient="landscape"/>
      <w:pgMar w:top="1440" w:right="1440" w:bottom="1440" w:left="1440" w:header="720" w:footer="5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05BD57" w14:textId="77777777" w:rsidR="00D74DF7" w:rsidRDefault="00D74DF7">
      <w:r>
        <w:separator/>
      </w:r>
    </w:p>
  </w:endnote>
  <w:endnote w:type="continuationSeparator" w:id="0">
    <w:p w14:paraId="2DB4BDEA" w14:textId="77777777" w:rsidR="00D74DF7" w:rsidRDefault="00D74DF7">
      <w:r>
        <w:continuationSeparator/>
      </w:r>
    </w:p>
  </w:endnote>
  <w:endnote w:type="continuationNotice" w:id="1">
    <w:p w14:paraId="6BFC91EF" w14:textId="77777777" w:rsidR="00D74DF7" w:rsidRDefault="00D74DF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40" w:type="pct"/>
      <w:tblBorders>
        <w:top w:val="single" w:sz="12" w:space="0" w:color="7F7F7F"/>
        <w:insideH w:val="single" w:sz="12" w:space="0" w:color="006600"/>
        <w:insideV w:val="single" w:sz="12" w:space="0" w:color="006600"/>
      </w:tblBorders>
      <w:tblCellMar>
        <w:top w:w="58" w:type="dxa"/>
        <w:left w:w="115" w:type="dxa"/>
        <w:bottom w:w="58" w:type="dxa"/>
        <w:right w:w="115" w:type="dxa"/>
      </w:tblCellMar>
      <w:tblLook w:val="04A0" w:firstRow="1" w:lastRow="0" w:firstColumn="1" w:lastColumn="0" w:noHBand="0" w:noVBand="1"/>
    </w:tblPr>
    <w:tblGrid>
      <w:gridCol w:w="903"/>
      <w:gridCol w:w="3910"/>
      <w:gridCol w:w="4435"/>
    </w:tblGrid>
    <w:tr w:rsidR="000463E7" w14:paraId="4E0E566F" w14:textId="77777777">
      <w:trPr>
        <w:trHeight w:val="539"/>
      </w:trPr>
      <w:tc>
        <w:tcPr>
          <w:tcW w:w="488" w:type="pct"/>
        </w:tcPr>
        <w:p w14:paraId="06148556" w14:textId="77777777" w:rsidR="000463E7" w:rsidRDefault="000463E7">
          <w:pPr>
            <w:pStyle w:val="Footer"/>
            <w:tabs>
              <w:tab w:val="left" w:pos="2010"/>
            </w:tabs>
            <w:jc w:val="right"/>
            <w:rPr>
              <w:color w:val="404040"/>
            </w:rPr>
          </w:pPr>
          <w:r>
            <w:rPr>
              <w:color w:val="404040"/>
            </w:rPr>
            <w:fldChar w:fldCharType="begin"/>
          </w:r>
          <w:r>
            <w:rPr>
              <w:color w:val="404040"/>
            </w:rPr>
            <w:instrText xml:space="preserve"> PAGE   \* MERGEFORMAT </w:instrText>
          </w:r>
          <w:r>
            <w:rPr>
              <w:color w:val="404040"/>
            </w:rPr>
            <w:fldChar w:fldCharType="separate"/>
          </w:r>
          <w:r>
            <w:rPr>
              <w:noProof/>
              <w:color w:val="404040"/>
            </w:rPr>
            <w:t>i</w:t>
          </w:r>
          <w:r>
            <w:rPr>
              <w:color w:val="404040"/>
            </w:rPr>
            <w:fldChar w:fldCharType="end"/>
          </w:r>
          <w:r>
            <w:rPr>
              <w:color w:val="404040"/>
            </w:rPr>
            <w:t xml:space="preserve"> </w:t>
          </w:r>
        </w:p>
      </w:tc>
      <w:tc>
        <w:tcPr>
          <w:tcW w:w="2114" w:type="pct"/>
          <w:tcBorders>
            <w:top w:val="single" w:sz="12" w:space="0" w:color="7F7F7F"/>
            <w:bottom w:val="nil"/>
            <w:right w:val="nil"/>
          </w:tcBorders>
        </w:tcPr>
        <w:p w14:paraId="5C4BE35F" w14:textId="77777777" w:rsidR="000463E7" w:rsidRDefault="000463E7">
          <w:pPr>
            <w:pStyle w:val="Footer"/>
            <w:tabs>
              <w:tab w:val="left" w:pos="7789"/>
            </w:tabs>
            <w:rPr>
              <w:color w:val="17365D"/>
            </w:rPr>
          </w:pPr>
          <w:r>
            <w:rPr>
              <w:color w:val="17365D"/>
            </w:rPr>
            <w:t>Client Name</w:t>
          </w:r>
        </w:p>
        <w:p w14:paraId="665E9704" w14:textId="77777777" w:rsidR="000463E7" w:rsidRDefault="000463E7">
          <w:pPr>
            <w:pStyle w:val="Footer"/>
            <w:rPr>
              <w:color w:val="17365D"/>
            </w:rPr>
          </w:pPr>
          <w:r>
            <w:rPr>
              <w:color w:val="595959"/>
            </w:rPr>
            <w:t>Project Title</w:t>
          </w:r>
        </w:p>
      </w:tc>
      <w:tc>
        <w:tcPr>
          <w:tcW w:w="2398" w:type="pct"/>
          <w:tcBorders>
            <w:top w:val="single" w:sz="12" w:space="0" w:color="7F7F7F"/>
            <w:left w:val="nil"/>
            <w:bottom w:val="nil"/>
          </w:tcBorders>
        </w:tcPr>
        <w:p w14:paraId="55D456AF" w14:textId="26CE461B" w:rsidR="000463E7" w:rsidRDefault="000463E7">
          <w:pPr>
            <w:pStyle w:val="Footer"/>
            <w:jc w:val="right"/>
            <w:rPr>
              <w:i/>
              <w:color w:val="595959"/>
            </w:rPr>
          </w:pPr>
          <w:r>
            <w:rPr>
              <w:noProof/>
              <w:lang w:bidi="ar-SA"/>
            </w:rPr>
            <w:drawing>
              <wp:anchor distT="0" distB="0" distL="114300" distR="114300" simplePos="0" relativeHeight="251658240" behindDoc="0" locked="0" layoutInCell="1" allowOverlap="1" wp14:anchorId="6C0F5102" wp14:editId="11C7532B">
                <wp:simplePos x="0" y="0"/>
                <wp:positionH relativeFrom="page">
                  <wp:posOffset>1655445</wp:posOffset>
                </wp:positionH>
                <wp:positionV relativeFrom="page">
                  <wp:posOffset>57150</wp:posOffset>
                </wp:positionV>
                <wp:extent cx="1198880" cy="495300"/>
                <wp:effectExtent l="0" t="0" r="0" b="0"/>
                <wp:wrapNone/>
                <wp:docPr id="11" name="Picture 11" descr="IterisLogo_NOInnov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terisLogo_NOInnovat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8880" cy="495300"/>
                        </a:xfrm>
                        <a:prstGeom prst="rect">
                          <a:avLst/>
                        </a:prstGeom>
                        <a:noFill/>
                      </pic:spPr>
                    </pic:pic>
                  </a:graphicData>
                </a:graphic>
                <wp14:sizeRelH relativeFrom="page">
                  <wp14:pctWidth>0</wp14:pctWidth>
                </wp14:sizeRelH>
                <wp14:sizeRelV relativeFrom="page">
                  <wp14:pctHeight>0</wp14:pctHeight>
                </wp14:sizeRelV>
              </wp:anchor>
            </w:drawing>
          </w:r>
        </w:p>
      </w:tc>
    </w:tr>
  </w:tbl>
  <w:p w14:paraId="1716B885" w14:textId="77777777" w:rsidR="000463E7" w:rsidRDefault="000463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40" w:type="pct"/>
      <w:tblBorders>
        <w:top w:val="single" w:sz="12" w:space="0" w:color="7F7F7F"/>
        <w:insideH w:val="single" w:sz="12" w:space="0" w:color="006600"/>
        <w:insideV w:val="single" w:sz="12" w:space="0" w:color="006600"/>
      </w:tblBorders>
      <w:tblCellMar>
        <w:top w:w="58" w:type="dxa"/>
        <w:left w:w="115" w:type="dxa"/>
        <w:bottom w:w="58" w:type="dxa"/>
        <w:right w:w="115" w:type="dxa"/>
      </w:tblCellMar>
      <w:tblLook w:val="04A0" w:firstRow="1" w:lastRow="0" w:firstColumn="1" w:lastColumn="0" w:noHBand="0" w:noVBand="1"/>
    </w:tblPr>
    <w:tblGrid>
      <w:gridCol w:w="903"/>
      <w:gridCol w:w="6063"/>
      <w:gridCol w:w="2282"/>
    </w:tblGrid>
    <w:tr w:rsidR="000463E7" w14:paraId="67B07489" w14:textId="77777777" w:rsidTr="002D07FE">
      <w:trPr>
        <w:trHeight w:val="539"/>
      </w:trPr>
      <w:tc>
        <w:tcPr>
          <w:tcW w:w="488" w:type="pct"/>
        </w:tcPr>
        <w:p w14:paraId="413C7B18" w14:textId="7DDFD1AB" w:rsidR="000463E7" w:rsidRDefault="000463E7" w:rsidP="008C0A79">
          <w:pPr>
            <w:pStyle w:val="Footer"/>
            <w:tabs>
              <w:tab w:val="left" w:pos="2010"/>
            </w:tabs>
            <w:jc w:val="right"/>
            <w:rPr>
              <w:color w:val="404040"/>
            </w:rPr>
          </w:pPr>
          <w:r>
            <w:rPr>
              <w:color w:val="404040"/>
            </w:rPr>
            <w:t xml:space="preserve">Page </w:t>
          </w:r>
          <w:r>
            <w:rPr>
              <w:color w:val="404040"/>
            </w:rPr>
            <w:fldChar w:fldCharType="begin"/>
          </w:r>
          <w:r>
            <w:rPr>
              <w:color w:val="404040"/>
            </w:rPr>
            <w:instrText xml:space="preserve"> PAGE   \* MERGEFORMAT </w:instrText>
          </w:r>
          <w:r>
            <w:rPr>
              <w:color w:val="404040"/>
            </w:rPr>
            <w:fldChar w:fldCharType="separate"/>
          </w:r>
          <w:r>
            <w:rPr>
              <w:noProof/>
              <w:color w:val="404040"/>
            </w:rPr>
            <w:t>52</w:t>
          </w:r>
          <w:r>
            <w:rPr>
              <w:color w:val="404040"/>
            </w:rPr>
            <w:fldChar w:fldCharType="end"/>
          </w:r>
          <w:r>
            <w:rPr>
              <w:color w:val="404040"/>
            </w:rPr>
            <w:t xml:space="preserve"> </w:t>
          </w:r>
        </w:p>
      </w:tc>
      <w:tc>
        <w:tcPr>
          <w:tcW w:w="3278" w:type="pct"/>
          <w:tcBorders>
            <w:top w:val="single" w:sz="12" w:space="0" w:color="7F7F7F"/>
            <w:bottom w:val="nil"/>
            <w:right w:val="nil"/>
          </w:tcBorders>
        </w:tcPr>
        <w:p w14:paraId="484B2AD9" w14:textId="77777777" w:rsidR="000463E7" w:rsidRDefault="000463E7" w:rsidP="008C0A79">
          <w:pPr>
            <w:pStyle w:val="Footer"/>
            <w:tabs>
              <w:tab w:val="left" w:pos="7789"/>
            </w:tabs>
            <w:spacing w:after="0"/>
            <w:jc w:val="left"/>
            <w:rPr>
              <w:color w:val="17365D"/>
            </w:rPr>
          </w:pPr>
          <w:r>
            <w:rPr>
              <w:color w:val="17365D"/>
            </w:rPr>
            <w:t>Florida ITS Architecture Support and Maintenance Project</w:t>
          </w:r>
        </w:p>
        <w:p w14:paraId="06B7AC97" w14:textId="7FE5460A" w:rsidR="000463E7" w:rsidRPr="007C2EAD" w:rsidRDefault="00CC0121" w:rsidP="00DC23F1">
          <w:pPr>
            <w:pStyle w:val="Footer"/>
            <w:rPr>
              <w:color w:val="595959"/>
            </w:rPr>
          </w:pPr>
          <w:r>
            <w:rPr>
              <w:color w:val="595959"/>
            </w:rPr>
            <w:t>S</w:t>
          </w:r>
          <w:r w:rsidR="00CD3C0F">
            <w:rPr>
              <w:color w:val="595959"/>
            </w:rPr>
            <w:t>ITSA</w:t>
          </w:r>
          <w:r w:rsidR="00C71F63" w:rsidRPr="00C71F63">
            <w:rPr>
              <w:color w:val="595959"/>
            </w:rPr>
            <w:t xml:space="preserve"> </w:t>
          </w:r>
          <w:r w:rsidR="00915FE9">
            <w:rPr>
              <w:color w:val="595959"/>
            </w:rPr>
            <w:t xml:space="preserve">Update </w:t>
          </w:r>
          <w:r w:rsidR="000463E7">
            <w:rPr>
              <w:color w:val="595959"/>
            </w:rPr>
            <w:t>Report</w:t>
          </w:r>
        </w:p>
      </w:tc>
      <w:tc>
        <w:tcPr>
          <w:tcW w:w="1235" w:type="pct"/>
          <w:tcBorders>
            <w:top w:val="single" w:sz="12" w:space="0" w:color="7F7F7F"/>
            <w:left w:val="nil"/>
            <w:bottom w:val="nil"/>
          </w:tcBorders>
        </w:tcPr>
        <w:p w14:paraId="4F64C398" w14:textId="77777777" w:rsidR="000463E7" w:rsidRPr="007C2EAD" w:rsidRDefault="000463E7" w:rsidP="008C0A79">
          <w:pPr>
            <w:pStyle w:val="Footer"/>
            <w:jc w:val="right"/>
            <w:rPr>
              <w:noProof/>
            </w:rPr>
          </w:pPr>
          <w:r w:rsidRPr="00D932D1">
            <w:rPr>
              <w:noProof/>
              <w:lang w:bidi="ar-SA"/>
            </w:rPr>
            <w:drawing>
              <wp:inline distT="0" distB="0" distL="0" distR="0" wp14:anchorId="274972CB" wp14:editId="47C59283">
                <wp:extent cx="1200150" cy="523875"/>
                <wp:effectExtent l="0" t="0" r="0" b="0"/>
                <wp:docPr id="37059382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0150" cy="523875"/>
                        </a:xfrm>
                        <a:prstGeom prst="rect">
                          <a:avLst/>
                        </a:prstGeom>
                        <a:noFill/>
                        <a:ln>
                          <a:noFill/>
                        </a:ln>
                      </pic:spPr>
                    </pic:pic>
                  </a:graphicData>
                </a:graphic>
              </wp:inline>
            </w:drawing>
          </w:r>
        </w:p>
      </w:tc>
    </w:tr>
  </w:tbl>
  <w:p w14:paraId="77738F32" w14:textId="77777777" w:rsidR="000463E7" w:rsidRDefault="000463E7" w:rsidP="002D07F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40" w:type="pct"/>
      <w:tblBorders>
        <w:top w:val="single" w:sz="12" w:space="0" w:color="7F7F7F"/>
        <w:insideH w:val="single" w:sz="12" w:space="0" w:color="006600"/>
        <w:insideV w:val="single" w:sz="12" w:space="0" w:color="006600"/>
      </w:tblBorders>
      <w:tblCellMar>
        <w:top w:w="58" w:type="dxa"/>
        <w:left w:w="115" w:type="dxa"/>
        <w:bottom w:w="58" w:type="dxa"/>
        <w:right w:w="115" w:type="dxa"/>
      </w:tblCellMar>
      <w:tblLook w:val="04A0" w:firstRow="1" w:lastRow="0" w:firstColumn="1" w:lastColumn="0" w:noHBand="0" w:noVBand="1"/>
    </w:tblPr>
    <w:tblGrid>
      <w:gridCol w:w="903"/>
      <w:gridCol w:w="6063"/>
      <w:gridCol w:w="2282"/>
    </w:tblGrid>
    <w:tr w:rsidR="00C627AF" w14:paraId="3FDCB2F3" w14:textId="77777777" w:rsidTr="002D07FE">
      <w:trPr>
        <w:trHeight w:val="539"/>
      </w:trPr>
      <w:tc>
        <w:tcPr>
          <w:tcW w:w="488" w:type="pct"/>
        </w:tcPr>
        <w:p w14:paraId="5B81348A" w14:textId="77777777" w:rsidR="00C627AF" w:rsidRDefault="00C627AF" w:rsidP="008C0A79">
          <w:pPr>
            <w:pStyle w:val="Footer"/>
            <w:tabs>
              <w:tab w:val="left" w:pos="2010"/>
            </w:tabs>
            <w:jc w:val="right"/>
            <w:rPr>
              <w:color w:val="404040"/>
            </w:rPr>
          </w:pPr>
          <w:r>
            <w:rPr>
              <w:color w:val="404040"/>
            </w:rPr>
            <w:t xml:space="preserve">Page </w:t>
          </w:r>
          <w:r>
            <w:rPr>
              <w:color w:val="404040"/>
            </w:rPr>
            <w:fldChar w:fldCharType="begin"/>
          </w:r>
          <w:r>
            <w:rPr>
              <w:color w:val="404040"/>
            </w:rPr>
            <w:instrText xml:space="preserve"> PAGE   \* MERGEFORMAT </w:instrText>
          </w:r>
          <w:r>
            <w:rPr>
              <w:color w:val="404040"/>
            </w:rPr>
            <w:fldChar w:fldCharType="separate"/>
          </w:r>
          <w:r>
            <w:rPr>
              <w:noProof/>
              <w:color w:val="404040"/>
            </w:rPr>
            <w:t>52</w:t>
          </w:r>
          <w:r>
            <w:rPr>
              <w:color w:val="404040"/>
            </w:rPr>
            <w:fldChar w:fldCharType="end"/>
          </w:r>
          <w:r>
            <w:rPr>
              <w:color w:val="404040"/>
            </w:rPr>
            <w:t xml:space="preserve"> </w:t>
          </w:r>
        </w:p>
      </w:tc>
      <w:tc>
        <w:tcPr>
          <w:tcW w:w="3278" w:type="pct"/>
          <w:tcBorders>
            <w:top w:val="single" w:sz="12" w:space="0" w:color="7F7F7F"/>
            <w:bottom w:val="nil"/>
            <w:right w:val="nil"/>
          </w:tcBorders>
        </w:tcPr>
        <w:p w14:paraId="06C97917" w14:textId="77777777" w:rsidR="00C627AF" w:rsidRDefault="00C627AF" w:rsidP="008C0A79">
          <w:pPr>
            <w:pStyle w:val="Footer"/>
            <w:tabs>
              <w:tab w:val="left" w:pos="7789"/>
            </w:tabs>
            <w:spacing w:after="0"/>
            <w:jc w:val="left"/>
            <w:rPr>
              <w:color w:val="17365D"/>
            </w:rPr>
          </w:pPr>
          <w:r>
            <w:rPr>
              <w:color w:val="17365D"/>
            </w:rPr>
            <w:t>Florida ITS Architecture Support and Maintenance Project</w:t>
          </w:r>
        </w:p>
        <w:p w14:paraId="7A370A7E" w14:textId="346B01C9" w:rsidR="00C627AF" w:rsidRPr="007C2EAD" w:rsidRDefault="00692392" w:rsidP="00DC23F1">
          <w:pPr>
            <w:pStyle w:val="Footer"/>
            <w:rPr>
              <w:color w:val="595959"/>
            </w:rPr>
          </w:pPr>
          <w:r>
            <w:rPr>
              <w:color w:val="595959"/>
            </w:rPr>
            <w:t>S</w:t>
          </w:r>
          <w:r w:rsidR="00CD3C0F">
            <w:rPr>
              <w:color w:val="595959"/>
            </w:rPr>
            <w:t>ITSA</w:t>
          </w:r>
          <w:r w:rsidR="009A2104" w:rsidRPr="009A2104">
            <w:rPr>
              <w:color w:val="595959"/>
            </w:rPr>
            <w:t xml:space="preserve"> </w:t>
          </w:r>
          <w:r w:rsidR="00915FE9">
            <w:rPr>
              <w:color w:val="595959"/>
            </w:rPr>
            <w:t xml:space="preserve">Update </w:t>
          </w:r>
          <w:r w:rsidR="00C627AF">
            <w:rPr>
              <w:color w:val="595959"/>
            </w:rPr>
            <w:t>Report</w:t>
          </w:r>
        </w:p>
      </w:tc>
      <w:tc>
        <w:tcPr>
          <w:tcW w:w="1235" w:type="pct"/>
          <w:tcBorders>
            <w:top w:val="single" w:sz="12" w:space="0" w:color="7F7F7F"/>
            <w:left w:val="nil"/>
            <w:bottom w:val="nil"/>
          </w:tcBorders>
        </w:tcPr>
        <w:p w14:paraId="2C9A8B3F" w14:textId="77777777" w:rsidR="00C627AF" w:rsidRPr="007C2EAD" w:rsidRDefault="00C627AF" w:rsidP="008C0A79">
          <w:pPr>
            <w:pStyle w:val="Footer"/>
            <w:jc w:val="right"/>
            <w:rPr>
              <w:noProof/>
            </w:rPr>
          </w:pPr>
          <w:r w:rsidRPr="00D932D1">
            <w:rPr>
              <w:noProof/>
              <w:lang w:bidi="ar-SA"/>
            </w:rPr>
            <w:drawing>
              <wp:inline distT="0" distB="0" distL="0" distR="0" wp14:anchorId="2B458327" wp14:editId="24C53E98">
                <wp:extent cx="1200150" cy="523875"/>
                <wp:effectExtent l="0" t="0" r="0" b="0"/>
                <wp:docPr id="144176657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0150" cy="523875"/>
                        </a:xfrm>
                        <a:prstGeom prst="rect">
                          <a:avLst/>
                        </a:prstGeom>
                        <a:noFill/>
                        <a:ln>
                          <a:noFill/>
                        </a:ln>
                      </pic:spPr>
                    </pic:pic>
                  </a:graphicData>
                </a:graphic>
              </wp:inline>
            </w:drawing>
          </w:r>
        </w:p>
      </w:tc>
    </w:tr>
  </w:tbl>
  <w:p w14:paraId="10C9DD8F" w14:textId="77777777" w:rsidR="00C627AF" w:rsidRDefault="00C627AF" w:rsidP="002D07F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40" w:type="pct"/>
      <w:tblBorders>
        <w:top w:val="single" w:sz="12" w:space="0" w:color="7F7F7F"/>
        <w:insideH w:val="single" w:sz="12" w:space="0" w:color="006600"/>
        <w:insideV w:val="single" w:sz="12" w:space="0" w:color="006600"/>
      </w:tblBorders>
      <w:tblCellMar>
        <w:top w:w="58" w:type="dxa"/>
        <w:left w:w="115" w:type="dxa"/>
        <w:bottom w:w="58" w:type="dxa"/>
        <w:right w:w="115" w:type="dxa"/>
      </w:tblCellMar>
      <w:tblLook w:val="04A0" w:firstRow="1" w:lastRow="0" w:firstColumn="1" w:lastColumn="0" w:noHBand="0" w:noVBand="1"/>
    </w:tblPr>
    <w:tblGrid>
      <w:gridCol w:w="1250"/>
      <w:gridCol w:w="8394"/>
      <w:gridCol w:w="3160"/>
    </w:tblGrid>
    <w:tr w:rsidR="004E57EB" w14:paraId="2E05C509" w14:textId="77777777" w:rsidTr="002D07FE">
      <w:trPr>
        <w:trHeight w:val="539"/>
      </w:trPr>
      <w:tc>
        <w:tcPr>
          <w:tcW w:w="488" w:type="pct"/>
        </w:tcPr>
        <w:p w14:paraId="022617BA" w14:textId="77777777" w:rsidR="004E57EB" w:rsidRDefault="004E57EB" w:rsidP="008C0A79">
          <w:pPr>
            <w:pStyle w:val="Footer"/>
            <w:tabs>
              <w:tab w:val="left" w:pos="2010"/>
            </w:tabs>
            <w:jc w:val="right"/>
            <w:rPr>
              <w:color w:val="404040"/>
            </w:rPr>
          </w:pPr>
          <w:r>
            <w:rPr>
              <w:color w:val="404040"/>
            </w:rPr>
            <w:t xml:space="preserve">Page </w:t>
          </w:r>
          <w:r>
            <w:rPr>
              <w:color w:val="404040"/>
            </w:rPr>
            <w:fldChar w:fldCharType="begin"/>
          </w:r>
          <w:r>
            <w:rPr>
              <w:color w:val="404040"/>
            </w:rPr>
            <w:instrText xml:space="preserve"> PAGE   \* MERGEFORMAT </w:instrText>
          </w:r>
          <w:r>
            <w:rPr>
              <w:color w:val="404040"/>
            </w:rPr>
            <w:fldChar w:fldCharType="separate"/>
          </w:r>
          <w:r>
            <w:rPr>
              <w:noProof/>
              <w:color w:val="404040"/>
            </w:rPr>
            <w:t>52</w:t>
          </w:r>
          <w:r>
            <w:rPr>
              <w:color w:val="404040"/>
            </w:rPr>
            <w:fldChar w:fldCharType="end"/>
          </w:r>
          <w:r>
            <w:rPr>
              <w:color w:val="404040"/>
            </w:rPr>
            <w:t xml:space="preserve"> </w:t>
          </w:r>
        </w:p>
      </w:tc>
      <w:tc>
        <w:tcPr>
          <w:tcW w:w="3278" w:type="pct"/>
          <w:tcBorders>
            <w:top w:val="single" w:sz="12" w:space="0" w:color="7F7F7F"/>
            <w:bottom w:val="nil"/>
            <w:right w:val="nil"/>
          </w:tcBorders>
        </w:tcPr>
        <w:p w14:paraId="0A68DED7" w14:textId="77777777" w:rsidR="004E57EB" w:rsidRDefault="004E57EB" w:rsidP="008C0A79">
          <w:pPr>
            <w:pStyle w:val="Footer"/>
            <w:tabs>
              <w:tab w:val="left" w:pos="7789"/>
            </w:tabs>
            <w:spacing w:after="0"/>
            <w:jc w:val="left"/>
            <w:rPr>
              <w:color w:val="17365D"/>
            </w:rPr>
          </w:pPr>
          <w:r>
            <w:rPr>
              <w:color w:val="17365D"/>
            </w:rPr>
            <w:t>Florida ITS Architecture Support and Maintenance Project</w:t>
          </w:r>
        </w:p>
        <w:p w14:paraId="74398E49" w14:textId="0095555A" w:rsidR="004E57EB" w:rsidRPr="007C2EAD" w:rsidRDefault="00692392" w:rsidP="00DC23F1">
          <w:pPr>
            <w:pStyle w:val="Footer"/>
            <w:rPr>
              <w:color w:val="595959"/>
            </w:rPr>
          </w:pPr>
          <w:r>
            <w:rPr>
              <w:color w:val="595959"/>
            </w:rPr>
            <w:t>S</w:t>
          </w:r>
          <w:r w:rsidR="004E57EB">
            <w:rPr>
              <w:color w:val="595959"/>
            </w:rPr>
            <w:t>ITSA</w:t>
          </w:r>
          <w:r w:rsidR="004E57EB" w:rsidRPr="009A2104">
            <w:rPr>
              <w:color w:val="595959"/>
            </w:rPr>
            <w:t xml:space="preserve"> </w:t>
          </w:r>
          <w:r w:rsidR="004E57EB">
            <w:rPr>
              <w:color w:val="595959"/>
            </w:rPr>
            <w:t>Update Report</w:t>
          </w:r>
        </w:p>
      </w:tc>
      <w:tc>
        <w:tcPr>
          <w:tcW w:w="1235" w:type="pct"/>
          <w:tcBorders>
            <w:top w:val="single" w:sz="12" w:space="0" w:color="7F7F7F"/>
            <w:left w:val="nil"/>
            <w:bottom w:val="nil"/>
          </w:tcBorders>
        </w:tcPr>
        <w:p w14:paraId="5F146F7C" w14:textId="77777777" w:rsidR="004E57EB" w:rsidRPr="007C2EAD" w:rsidRDefault="004E57EB" w:rsidP="008C0A79">
          <w:pPr>
            <w:pStyle w:val="Footer"/>
            <w:jc w:val="right"/>
            <w:rPr>
              <w:noProof/>
            </w:rPr>
          </w:pPr>
          <w:r w:rsidRPr="00D932D1">
            <w:rPr>
              <w:noProof/>
              <w:lang w:bidi="ar-SA"/>
            </w:rPr>
            <w:drawing>
              <wp:inline distT="0" distB="0" distL="0" distR="0" wp14:anchorId="6768BE83" wp14:editId="3861858D">
                <wp:extent cx="1200150" cy="523875"/>
                <wp:effectExtent l="0" t="0" r="0" b="0"/>
                <wp:docPr id="12992228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0150" cy="523875"/>
                        </a:xfrm>
                        <a:prstGeom prst="rect">
                          <a:avLst/>
                        </a:prstGeom>
                        <a:noFill/>
                        <a:ln>
                          <a:noFill/>
                        </a:ln>
                      </pic:spPr>
                    </pic:pic>
                  </a:graphicData>
                </a:graphic>
              </wp:inline>
            </w:drawing>
          </w:r>
        </w:p>
      </w:tc>
    </w:tr>
  </w:tbl>
  <w:p w14:paraId="2E64ADB5" w14:textId="77777777" w:rsidR="004E57EB" w:rsidRDefault="004E57EB" w:rsidP="002D07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AF524E" w14:textId="77777777" w:rsidR="00D74DF7" w:rsidRDefault="00D74DF7">
      <w:r>
        <w:separator/>
      </w:r>
    </w:p>
  </w:footnote>
  <w:footnote w:type="continuationSeparator" w:id="0">
    <w:p w14:paraId="0FD60693" w14:textId="77777777" w:rsidR="00D74DF7" w:rsidRDefault="00D74DF7">
      <w:r>
        <w:continuationSeparator/>
      </w:r>
    </w:p>
  </w:footnote>
  <w:footnote w:type="continuationNotice" w:id="1">
    <w:p w14:paraId="08D85D50" w14:textId="77777777" w:rsidR="00D74DF7" w:rsidRDefault="00D74DF7">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86A37" w14:textId="77777777" w:rsidR="000463E7" w:rsidRDefault="00D74DF7">
    <w:pPr>
      <w:pStyle w:val="Header"/>
    </w:pPr>
    <w:r>
      <w:rPr>
        <w:noProof/>
      </w:rPr>
      <w:pict w14:anchorId="5BC1420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46" type="#_x0000_t136" style="position:absolute;left:0;text-align:left;margin-left:0;margin-top:0;width:471.3pt;height:188.5pt;rotation:315;z-index:-251658238;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bottom w:val="single" w:sz="12" w:space="0" w:color="808080"/>
        <w:insideH w:val="single" w:sz="18" w:space="0" w:color="808080"/>
        <w:insideV w:val="single" w:sz="12" w:space="0" w:color="006600"/>
      </w:tblBorders>
      <w:tblCellMar>
        <w:top w:w="72" w:type="dxa"/>
        <w:left w:w="115" w:type="dxa"/>
        <w:bottom w:w="72" w:type="dxa"/>
        <w:right w:w="115" w:type="dxa"/>
      </w:tblCellMar>
      <w:tblLook w:val="04A0" w:firstRow="1" w:lastRow="0" w:firstColumn="1" w:lastColumn="0" w:noHBand="0" w:noVBand="1"/>
    </w:tblPr>
    <w:tblGrid>
      <w:gridCol w:w="8095"/>
      <w:gridCol w:w="1265"/>
    </w:tblGrid>
    <w:tr w:rsidR="000463E7" w14:paraId="5222C8D4" w14:textId="77777777">
      <w:trPr>
        <w:trHeight w:val="288"/>
      </w:trPr>
      <w:tc>
        <w:tcPr>
          <w:tcW w:w="8305" w:type="dxa"/>
          <w:vAlign w:val="bottom"/>
        </w:tcPr>
        <w:p w14:paraId="3E69B45F" w14:textId="0BA126D3" w:rsidR="000463E7" w:rsidRDefault="00A37C0F">
          <w:pPr>
            <w:pStyle w:val="Header"/>
            <w:jc w:val="right"/>
            <w:rPr>
              <w:rFonts w:ascii="Cambria" w:hAnsi="Cambria"/>
              <w:b/>
              <w:sz w:val="36"/>
              <w:szCs w:val="36"/>
            </w:rPr>
          </w:pPr>
          <w:r>
            <w:rPr>
              <w:rFonts w:ascii="Cambria" w:hAnsi="Cambria"/>
              <w:b/>
              <w:color w:val="FF0000"/>
              <w:sz w:val="28"/>
              <w:szCs w:val="36"/>
            </w:rPr>
            <w:t xml:space="preserve">  </w:t>
          </w:r>
        </w:p>
      </w:tc>
      <w:tc>
        <w:tcPr>
          <w:tcW w:w="1285" w:type="dxa"/>
          <w:vAlign w:val="bottom"/>
        </w:tcPr>
        <w:p w14:paraId="783987FC" w14:textId="77777777" w:rsidR="000463E7" w:rsidRDefault="000463E7">
          <w:pPr>
            <w:pStyle w:val="Header"/>
            <w:jc w:val="left"/>
            <w:rPr>
              <w:i/>
              <w:color w:val="595959"/>
            </w:rPr>
          </w:pPr>
          <w:r>
            <w:rPr>
              <w:rFonts w:ascii="Cambria" w:hAnsi="Cambria"/>
              <w:bCs/>
              <w:i/>
              <w:color w:val="17365D"/>
              <w:szCs w:val="36"/>
            </w:rPr>
            <w:t>1.1</w:t>
          </w:r>
        </w:p>
      </w:tc>
    </w:tr>
  </w:tbl>
  <w:p w14:paraId="1B7F57A4" w14:textId="2BC45C92" w:rsidR="000463E7" w:rsidRDefault="00D74DF7">
    <w:pPr>
      <w:pStyle w:val="Header"/>
    </w:pPr>
    <w:r>
      <w:rPr>
        <w:noProof/>
      </w:rPr>
      <w:pict w14:anchorId="200E9FA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1048" type="#_x0000_t136" style="position:absolute;left:0;text-align:left;margin-left:0;margin-top:0;width:471.3pt;height:188.5pt;rotation:315;z-index:-251658237;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6A041" w14:textId="77777777" w:rsidR="000463E7" w:rsidRDefault="00D74DF7">
    <w:pPr>
      <w:pStyle w:val="Header"/>
    </w:pPr>
    <w:r>
      <w:rPr>
        <w:noProof/>
      </w:rPr>
      <w:pict w14:anchorId="22A3B2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45" type="#_x0000_t136" style="position:absolute;left:0;text-align:left;margin-left:0;margin-top:0;width:471.3pt;height:188.5pt;rotation:315;z-index:-251658239;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bottom w:val="single" w:sz="12" w:space="0" w:color="808080"/>
        <w:insideH w:val="single" w:sz="18" w:space="0" w:color="808080"/>
        <w:insideV w:val="single" w:sz="12" w:space="0" w:color="006600"/>
      </w:tblBorders>
      <w:tblCellMar>
        <w:top w:w="72" w:type="dxa"/>
        <w:left w:w="115" w:type="dxa"/>
        <w:bottom w:w="72" w:type="dxa"/>
        <w:right w:w="115" w:type="dxa"/>
      </w:tblCellMar>
      <w:tblLook w:val="04A0" w:firstRow="1" w:lastRow="0" w:firstColumn="1" w:lastColumn="0" w:noHBand="0" w:noVBand="1"/>
    </w:tblPr>
    <w:tblGrid>
      <w:gridCol w:w="7740"/>
      <w:gridCol w:w="1620"/>
    </w:tblGrid>
    <w:tr w:rsidR="006C4D64" w14:paraId="1B429672" w14:textId="77777777" w:rsidTr="000A446C">
      <w:trPr>
        <w:trHeight w:val="312"/>
      </w:trPr>
      <w:tc>
        <w:tcPr>
          <w:tcW w:w="7740" w:type="dxa"/>
          <w:vAlign w:val="bottom"/>
        </w:tcPr>
        <w:p w14:paraId="697038EE" w14:textId="56300217" w:rsidR="000463E7" w:rsidRDefault="00CC0121" w:rsidP="00DC23F1">
          <w:pPr>
            <w:pStyle w:val="Header"/>
            <w:spacing w:after="0"/>
            <w:jc w:val="right"/>
            <w:rPr>
              <w:rFonts w:ascii="Cambria" w:hAnsi="Cambria"/>
              <w:b/>
              <w:sz w:val="36"/>
              <w:szCs w:val="36"/>
            </w:rPr>
          </w:pPr>
          <w:r>
            <w:rPr>
              <w:rFonts w:ascii="Cambria" w:hAnsi="Cambria"/>
              <w:b/>
              <w:sz w:val="28"/>
              <w:szCs w:val="36"/>
            </w:rPr>
            <w:t>S</w:t>
          </w:r>
          <w:r w:rsidR="00CD3C0F">
            <w:rPr>
              <w:rFonts w:ascii="Cambria" w:hAnsi="Cambria"/>
              <w:b/>
              <w:sz w:val="28"/>
              <w:szCs w:val="36"/>
            </w:rPr>
            <w:t>ITSA</w:t>
          </w:r>
          <w:r w:rsidR="000463E7">
            <w:rPr>
              <w:rFonts w:ascii="Cambria" w:hAnsi="Cambria"/>
              <w:b/>
              <w:sz w:val="28"/>
              <w:szCs w:val="36"/>
            </w:rPr>
            <w:t xml:space="preserve"> </w:t>
          </w:r>
          <w:r w:rsidR="005847E0">
            <w:rPr>
              <w:rFonts w:ascii="Cambria" w:hAnsi="Cambria"/>
              <w:b/>
              <w:sz w:val="28"/>
              <w:szCs w:val="36"/>
            </w:rPr>
            <w:t xml:space="preserve">Update </w:t>
          </w:r>
          <w:r w:rsidR="000463E7">
            <w:rPr>
              <w:rFonts w:ascii="Cambria" w:hAnsi="Cambria"/>
              <w:b/>
              <w:sz w:val="28"/>
              <w:szCs w:val="36"/>
            </w:rPr>
            <w:t>Report</w:t>
          </w:r>
          <w:r w:rsidR="00FA7AB6">
            <w:rPr>
              <w:rFonts w:ascii="Cambria" w:hAnsi="Cambria"/>
              <w:b/>
              <w:sz w:val="28"/>
              <w:szCs w:val="36"/>
            </w:rPr>
            <w:t xml:space="preserve"> </w:t>
          </w:r>
        </w:p>
      </w:tc>
      <w:tc>
        <w:tcPr>
          <w:tcW w:w="1620" w:type="dxa"/>
          <w:vAlign w:val="bottom"/>
        </w:tcPr>
        <w:p w14:paraId="1144E645" w14:textId="4EBFB18F" w:rsidR="000463E7" w:rsidRDefault="00F5747C" w:rsidP="000A446C">
          <w:pPr>
            <w:pStyle w:val="Header"/>
            <w:spacing w:after="0"/>
            <w:jc w:val="left"/>
            <w:rPr>
              <w:i/>
              <w:color w:val="595959"/>
            </w:rPr>
          </w:pPr>
          <w:r>
            <w:rPr>
              <w:rFonts w:ascii="Cambria" w:hAnsi="Cambria"/>
              <w:bCs/>
              <w:i/>
              <w:color w:val="17365D"/>
              <w:szCs w:val="36"/>
            </w:rPr>
            <w:t>A9</w:t>
          </w:r>
          <w:r w:rsidR="00093304">
            <w:rPr>
              <w:rFonts w:ascii="Cambria" w:hAnsi="Cambria"/>
              <w:bCs/>
              <w:i/>
              <w:color w:val="17365D"/>
              <w:szCs w:val="36"/>
            </w:rPr>
            <w:t>.</w:t>
          </w:r>
          <w:r w:rsidR="00956154">
            <w:rPr>
              <w:rFonts w:ascii="Cambria" w:hAnsi="Cambria"/>
              <w:bCs/>
              <w:i/>
              <w:color w:val="17365D"/>
              <w:szCs w:val="36"/>
            </w:rPr>
            <w:t>4</w:t>
          </w:r>
          <w:r w:rsidR="00815645">
            <w:rPr>
              <w:rFonts w:ascii="Cambria" w:hAnsi="Cambria"/>
              <w:bCs/>
              <w:i/>
              <w:color w:val="17365D"/>
              <w:szCs w:val="36"/>
            </w:rPr>
            <w:t>-2026</w:t>
          </w:r>
        </w:p>
      </w:tc>
    </w:tr>
  </w:tbl>
  <w:p w14:paraId="649261CA" w14:textId="77777777" w:rsidR="000463E7" w:rsidRDefault="000463E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60" w:type="dxa"/>
      <w:tblBorders>
        <w:bottom w:val="single" w:sz="12" w:space="0" w:color="808080"/>
        <w:insideH w:val="single" w:sz="18" w:space="0" w:color="808080"/>
        <w:insideV w:val="single" w:sz="12" w:space="0" w:color="006600"/>
      </w:tblBorders>
      <w:tblCellMar>
        <w:top w:w="72" w:type="dxa"/>
        <w:left w:w="115" w:type="dxa"/>
        <w:bottom w:w="72" w:type="dxa"/>
        <w:right w:w="115" w:type="dxa"/>
      </w:tblCellMar>
      <w:tblLook w:val="04A0" w:firstRow="1" w:lastRow="0" w:firstColumn="1" w:lastColumn="0" w:noHBand="0" w:noVBand="1"/>
    </w:tblPr>
    <w:tblGrid>
      <w:gridCol w:w="7740"/>
      <w:gridCol w:w="1620"/>
    </w:tblGrid>
    <w:tr w:rsidR="00C627AF" w14:paraId="5DCEB36C" w14:textId="77777777" w:rsidTr="006B5451">
      <w:trPr>
        <w:trHeight w:val="288"/>
      </w:trPr>
      <w:tc>
        <w:tcPr>
          <w:tcW w:w="7740" w:type="dxa"/>
          <w:vAlign w:val="bottom"/>
        </w:tcPr>
        <w:p w14:paraId="666D6A0A" w14:textId="56BAE693" w:rsidR="00C627AF" w:rsidRDefault="00692392" w:rsidP="00C627AF">
          <w:pPr>
            <w:pStyle w:val="Header"/>
            <w:spacing w:after="0"/>
            <w:jc w:val="right"/>
            <w:rPr>
              <w:rFonts w:ascii="Cambria" w:hAnsi="Cambria"/>
              <w:b/>
              <w:sz w:val="36"/>
              <w:szCs w:val="36"/>
            </w:rPr>
          </w:pPr>
          <w:r>
            <w:rPr>
              <w:rFonts w:ascii="Cambria" w:hAnsi="Cambria"/>
              <w:b/>
              <w:sz w:val="28"/>
              <w:szCs w:val="36"/>
            </w:rPr>
            <w:t>S</w:t>
          </w:r>
          <w:r w:rsidR="00CD3C0F">
            <w:rPr>
              <w:rFonts w:ascii="Cambria" w:hAnsi="Cambria"/>
              <w:b/>
              <w:sz w:val="28"/>
              <w:szCs w:val="36"/>
            </w:rPr>
            <w:t>ITSA</w:t>
          </w:r>
          <w:r w:rsidR="00C627AF">
            <w:rPr>
              <w:rFonts w:ascii="Cambria" w:hAnsi="Cambria"/>
              <w:b/>
              <w:sz w:val="28"/>
              <w:szCs w:val="36"/>
            </w:rPr>
            <w:t xml:space="preserve"> </w:t>
          </w:r>
          <w:r w:rsidR="00915FE9" w:rsidRPr="00915FE9">
            <w:rPr>
              <w:rFonts w:ascii="Cambria" w:hAnsi="Cambria"/>
              <w:b/>
              <w:sz w:val="28"/>
              <w:szCs w:val="36"/>
            </w:rPr>
            <w:t xml:space="preserve">Update </w:t>
          </w:r>
          <w:r w:rsidR="00C627AF">
            <w:rPr>
              <w:rFonts w:ascii="Cambria" w:hAnsi="Cambria"/>
              <w:b/>
              <w:sz w:val="28"/>
              <w:szCs w:val="36"/>
            </w:rPr>
            <w:t>Report</w:t>
          </w:r>
        </w:p>
      </w:tc>
      <w:tc>
        <w:tcPr>
          <w:tcW w:w="1620" w:type="dxa"/>
          <w:vAlign w:val="bottom"/>
        </w:tcPr>
        <w:p w14:paraId="0E89F6D3" w14:textId="2D6CC1F7" w:rsidR="00C627AF" w:rsidRDefault="00C627AF" w:rsidP="006B5451">
          <w:pPr>
            <w:pStyle w:val="Header"/>
            <w:spacing w:after="0"/>
            <w:jc w:val="left"/>
            <w:rPr>
              <w:i/>
              <w:color w:val="595959"/>
            </w:rPr>
          </w:pPr>
          <w:r>
            <w:rPr>
              <w:rFonts w:ascii="Cambria" w:hAnsi="Cambria"/>
              <w:bCs/>
              <w:i/>
              <w:color w:val="17365D"/>
              <w:szCs w:val="36"/>
            </w:rPr>
            <w:t>A9.</w:t>
          </w:r>
          <w:r w:rsidR="001F4C1B">
            <w:rPr>
              <w:rFonts w:ascii="Cambria" w:hAnsi="Cambria"/>
              <w:bCs/>
              <w:i/>
              <w:color w:val="17365D"/>
              <w:szCs w:val="36"/>
            </w:rPr>
            <w:t>4</w:t>
          </w:r>
          <w:r w:rsidR="00202036">
            <w:rPr>
              <w:rFonts w:ascii="Cambria" w:hAnsi="Cambria"/>
              <w:bCs/>
              <w:i/>
              <w:color w:val="17365D"/>
              <w:szCs w:val="36"/>
            </w:rPr>
            <w:t>-2026</w:t>
          </w:r>
        </w:p>
      </w:tc>
    </w:tr>
  </w:tbl>
  <w:p w14:paraId="5DC62DF8" w14:textId="77777777" w:rsidR="000463E7" w:rsidRDefault="000463E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3140" w:type="dxa"/>
      <w:tblBorders>
        <w:bottom w:val="single" w:sz="12" w:space="0" w:color="808080"/>
        <w:insideH w:val="single" w:sz="18" w:space="0" w:color="808080"/>
        <w:insideV w:val="single" w:sz="12" w:space="0" w:color="006600"/>
      </w:tblBorders>
      <w:tblCellMar>
        <w:top w:w="72" w:type="dxa"/>
        <w:left w:w="115" w:type="dxa"/>
        <w:bottom w:w="72" w:type="dxa"/>
        <w:right w:w="115" w:type="dxa"/>
      </w:tblCellMar>
      <w:tblLook w:val="04A0" w:firstRow="1" w:lastRow="0" w:firstColumn="1" w:lastColumn="0" w:noHBand="0" w:noVBand="1"/>
    </w:tblPr>
    <w:tblGrid>
      <w:gridCol w:w="11520"/>
      <w:gridCol w:w="1620"/>
    </w:tblGrid>
    <w:tr w:rsidR="004E57EB" w14:paraId="4FABA2C5" w14:textId="77777777" w:rsidTr="006B5451">
      <w:trPr>
        <w:trHeight w:val="288"/>
      </w:trPr>
      <w:tc>
        <w:tcPr>
          <w:tcW w:w="11520" w:type="dxa"/>
          <w:vAlign w:val="bottom"/>
        </w:tcPr>
        <w:p w14:paraId="008AD4E9" w14:textId="5DD9BD4B" w:rsidR="004E57EB" w:rsidRDefault="00692392" w:rsidP="00C627AF">
          <w:pPr>
            <w:pStyle w:val="Header"/>
            <w:spacing w:after="0"/>
            <w:jc w:val="right"/>
            <w:rPr>
              <w:rFonts w:ascii="Cambria" w:hAnsi="Cambria"/>
              <w:b/>
              <w:sz w:val="36"/>
              <w:szCs w:val="36"/>
            </w:rPr>
          </w:pPr>
          <w:r>
            <w:rPr>
              <w:rFonts w:ascii="Cambria" w:hAnsi="Cambria"/>
              <w:b/>
              <w:sz w:val="28"/>
              <w:szCs w:val="36"/>
            </w:rPr>
            <w:t>S</w:t>
          </w:r>
          <w:r w:rsidR="004E57EB">
            <w:rPr>
              <w:rFonts w:ascii="Cambria" w:hAnsi="Cambria"/>
              <w:b/>
              <w:sz w:val="28"/>
              <w:szCs w:val="36"/>
            </w:rPr>
            <w:t xml:space="preserve">ITSA </w:t>
          </w:r>
          <w:r w:rsidR="004E57EB" w:rsidRPr="00915FE9">
            <w:rPr>
              <w:rFonts w:ascii="Cambria" w:hAnsi="Cambria"/>
              <w:b/>
              <w:sz w:val="28"/>
              <w:szCs w:val="36"/>
            </w:rPr>
            <w:t xml:space="preserve">Update </w:t>
          </w:r>
          <w:r w:rsidR="004E57EB">
            <w:rPr>
              <w:rFonts w:ascii="Cambria" w:hAnsi="Cambria"/>
              <w:b/>
              <w:sz w:val="28"/>
              <w:szCs w:val="36"/>
            </w:rPr>
            <w:t>Report</w:t>
          </w:r>
        </w:p>
      </w:tc>
      <w:tc>
        <w:tcPr>
          <w:tcW w:w="1620" w:type="dxa"/>
          <w:vAlign w:val="bottom"/>
        </w:tcPr>
        <w:p w14:paraId="2439923B" w14:textId="54B27E72" w:rsidR="004E57EB" w:rsidRDefault="004E57EB" w:rsidP="006B5451">
          <w:pPr>
            <w:pStyle w:val="Header"/>
            <w:spacing w:after="0"/>
            <w:jc w:val="left"/>
            <w:rPr>
              <w:i/>
              <w:color w:val="595959"/>
            </w:rPr>
          </w:pPr>
          <w:r>
            <w:rPr>
              <w:rFonts w:ascii="Cambria" w:hAnsi="Cambria"/>
              <w:bCs/>
              <w:i/>
              <w:color w:val="17365D"/>
              <w:szCs w:val="36"/>
            </w:rPr>
            <w:t>A9.</w:t>
          </w:r>
          <w:r w:rsidR="001F4C1B">
            <w:rPr>
              <w:rFonts w:ascii="Cambria" w:hAnsi="Cambria"/>
              <w:bCs/>
              <w:i/>
              <w:color w:val="17365D"/>
              <w:szCs w:val="36"/>
            </w:rPr>
            <w:t>4</w:t>
          </w:r>
          <w:r w:rsidR="00202036">
            <w:rPr>
              <w:rFonts w:ascii="Cambria" w:hAnsi="Cambria"/>
              <w:bCs/>
              <w:i/>
              <w:color w:val="17365D"/>
              <w:szCs w:val="36"/>
            </w:rPr>
            <w:t>-2026</w:t>
          </w:r>
        </w:p>
      </w:tc>
    </w:tr>
  </w:tbl>
  <w:p w14:paraId="06904865" w14:textId="77777777" w:rsidR="004E57EB" w:rsidRDefault="004E57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F1704"/>
    <w:multiLevelType w:val="hybridMultilevel"/>
    <w:tmpl w:val="64660AAC"/>
    <w:lvl w:ilvl="0" w:tplc="C8E8F5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5147D7"/>
    <w:multiLevelType w:val="hybridMultilevel"/>
    <w:tmpl w:val="4D7E654A"/>
    <w:lvl w:ilvl="0" w:tplc="2CEE1B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6F600A"/>
    <w:multiLevelType w:val="hybridMultilevel"/>
    <w:tmpl w:val="1EF4E1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09778B"/>
    <w:multiLevelType w:val="hybridMultilevel"/>
    <w:tmpl w:val="4FB438FE"/>
    <w:lvl w:ilvl="0" w:tplc="9D4A939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6D2789"/>
    <w:multiLevelType w:val="hybridMultilevel"/>
    <w:tmpl w:val="EF46F7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AF1B6F"/>
    <w:multiLevelType w:val="hybridMultilevel"/>
    <w:tmpl w:val="6E3A11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D9685C"/>
    <w:multiLevelType w:val="hybridMultilevel"/>
    <w:tmpl w:val="BE66EAC6"/>
    <w:lvl w:ilvl="0" w:tplc="04090001">
      <w:start w:val="1"/>
      <w:numFmt w:val="bullet"/>
      <w:lvlText w:val=""/>
      <w:lvlJc w:val="left"/>
      <w:pPr>
        <w:ind w:left="706" w:hanging="360"/>
      </w:pPr>
      <w:rPr>
        <w:rFonts w:ascii="Symbol" w:hAnsi="Symbol" w:hint="default"/>
      </w:rPr>
    </w:lvl>
    <w:lvl w:ilvl="1" w:tplc="04090003">
      <w:start w:val="1"/>
      <w:numFmt w:val="bullet"/>
      <w:lvlText w:val="o"/>
      <w:lvlJc w:val="left"/>
      <w:pPr>
        <w:ind w:left="1426" w:hanging="360"/>
      </w:pPr>
      <w:rPr>
        <w:rFonts w:ascii="Courier New" w:hAnsi="Courier New" w:cs="Courier New" w:hint="default"/>
      </w:rPr>
    </w:lvl>
    <w:lvl w:ilvl="2" w:tplc="04090005" w:tentative="1">
      <w:start w:val="1"/>
      <w:numFmt w:val="bullet"/>
      <w:lvlText w:val=""/>
      <w:lvlJc w:val="left"/>
      <w:pPr>
        <w:ind w:left="2146" w:hanging="360"/>
      </w:pPr>
      <w:rPr>
        <w:rFonts w:ascii="Wingdings" w:hAnsi="Wingdings" w:hint="default"/>
      </w:rPr>
    </w:lvl>
    <w:lvl w:ilvl="3" w:tplc="04090001" w:tentative="1">
      <w:start w:val="1"/>
      <w:numFmt w:val="bullet"/>
      <w:lvlText w:val=""/>
      <w:lvlJc w:val="left"/>
      <w:pPr>
        <w:ind w:left="2866" w:hanging="360"/>
      </w:pPr>
      <w:rPr>
        <w:rFonts w:ascii="Symbol" w:hAnsi="Symbol" w:hint="default"/>
      </w:rPr>
    </w:lvl>
    <w:lvl w:ilvl="4" w:tplc="04090003" w:tentative="1">
      <w:start w:val="1"/>
      <w:numFmt w:val="bullet"/>
      <w:lvlText w:val="o"/>
      <w:lvlJc w:val="left"/>
      <w:pPr>
        <w:ind w:left="3586" w:hanging="360"/>
      </w:pPr>
      <w:rPr>
        <w:rFonts w:ascii="Courier New" w:hAnsi="Courier New" w:cs="Courier New" w:hint="default"/>
      </w:rPr>
    </w:lvl>
    <w:lvl w:ilvl="5" w:tplc="04090005" w:tentative="1">
      <w:start w:val="1"/>
      <w:numFmt w:val="bullet"/>
      <w:lvlText w:val=""/>
      <w:lvlJc w:val="left"/>
      <w:pPr>
        <w:ind w:left="4306" w:hanging="360"/>
      </w:pPr>
      <w:rPr>
        <w:rFonts w:ascii="Wingdings" w:hAnsi="Wingdings" w:hint="default"/>
      </w:rPr>
    </w:lvl>
    <w:lvl w:ilvl="6" w:tplc="04090001" w:tentative="1">
      <w:start w:val="1"/>
      <w:numFmt w:val="bullet"/>
      <w:lvlText w:val=""/>
      <w:lvlJc w:val="left"/>
      <w:pPr>
        <w:ind w:left="5026" w:hanging="360"/>
      </w:pPr>
      <w:rPr>
        <w:rFonts w:ascii="Symbol" w:hAnsi="Symbol" w:hint="default"/>
      </w:rPr>
    </w:lvl>
    <w:lvl w:ilvl="7" w:tplc="04090003" w:tentative="1">
      <w:start w:val="1"/>
      <w:numFmt w:val="bullet"/>
      <w:lvlText w:val="o"/>
      <w:lvlJc w:val="left"/>
      <w:pPr>
        <w:ind w:left="5746" w:hanging="360"/>
      </w:pPr>
      <w:rPr>
        <w:rFonts w:ascii="Courier New" w:hAnsi="Courier New" w:cs="Courier New" w:hint="default"/>
      </w:rPr>
    </w:lvl>
    <w:lvl w:ilvl="8" w:tplc="04090005" w:tentative="1">
      <w:start w:val="1"/>
      <w:numFmt w:val="bullet"/>
      <w:lvlText w:val=""/>
      <w:lvlJc w:val="left"/>
      <w:pPr>
        <w:ind w:left="6466" w:hanging="360"/>
      </w:pPr>
      <w:rPr>
        <w:rFonts w:ascii="Wingdings" w:hAnsi="Wingdings" w:hint="default"/>
      </w:rPr>
    </w:lvl>
  </w:abstractNum>
  <w:abstractNum w:abstractNumId="7" w15:restartNumberingAfterBreak="0">
    <w:nsid w:val="1DCB338E"/>
    <w:multiLevelType w:val="hybridMultilevel"/>
    <w:tmpl w:val="384E59E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54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6D97D2D"/>
    <w:multiLevelType w:val="hybridMultilevel"/>
    <w:tmpl w:val="3AF656CC"/>
    <w:lvl w:ilvl="0" w:tplc="B8EA60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743917"/>
    <w:multiLevelType w:val="hybridMultilevel"/>
    <w:tmpl w:val="D2A6D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A91D0A"/>
    <w:multiLevelType w:val="hybridMultilevel"/>
    <w:tmpl w:val="C540C17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E1E3D17"/>
    <w:multiLevelType w:val="hybridMultilevel"/>
    <w:tmpl w:val="AADA100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170208F"/>
    <w:multiLevelType w:val="hybridMultilevel"/>
    <w:tmpl w:val="4A7853B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4D987D26"/>
    <w:multiLevelType w:val="hybridMultilevel"/>
    <w:tmpl w:val="C41052B0"/>
    <w:lvl w:ilvl="0" w:tplc="979263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01631EE"/>
    <w:multiLevelType w:val="hybridMultilevel"/>
    <w:tmpl w:val="5F3A9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6CB7DB0"/>
    <w:multiLevelType w:val="hybridMultilevel"/>
    <w:tmpl w:val="490EE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F837B3E"/>
    <w:multiLevelType w:val="hybridMultilevel"/>
    <w:tmpl w:val="D58882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053138B"/>
    <w:multiLevelType w:val="multilevel"/>
    <w:tmpl w:val="39B68E3E"/>
    <w:lvl w:ilvl="0">
      <w:start w:val="1"/>
      <w:numFmt w:val="decimal"/>
      <w:pStyle w:val="Heading1"/>
      <w:lvlText w:val="%1.0"/>
      <w:lvlJc w:val="left"/>
      <w:pPr>
        <w:ind w:left="720" w:hanging="720"/>
      </w:pPr>
      <w:rPr>
        <w:rFonts w:hint="default"/>
      </w:rPr>
    </w:lvl>
    <w:lvl w:ilvl="1">
      <w:start w:val="1"/>
      <w:numFmt w:val="decimal"/>
      <w:pStyle w:val="Heading2"/>
      <w:lvlText w:val="%1.%2"/>
      <w:lvlJc w:val="left"/>
      <w:pPr>
        <w:ind w:left="720" w:hanging="720"/>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8" w15:restartNumberingAfterBreak="0">
    <w:nsid w:val="6C9A29FE"/>
    <w:multiLevelType w:val="hybridMultilevel"/>
    <w:tmpl w:val="402C2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E505453"/>
    <w:multiLevelType w:val="hybridMultilevel"/>
    <w:tmpl w:val="621C36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14248D2"/>
    <w:multiLevelType w:val="hybridMultilevel"/>
    <w:tmpl w:val="BF0A614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72C12E6A"/>
    <w:multiLevelType w:val="hybridMultilevel"/>
    <w:tmpl w:val="5B88E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73B577E"/>
    <w:multiLevelType w:val="hybridMultilevel"/>
    <w:tmpl w:val="71ECF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F8A21B8"/>
    <w:multiLevelType w:val="hybridMultilevel"/>
    <w:tmpl w:val="858004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68023916">
    <w:abstractNumId w:val="17"/>
  </w:num>
  <w:num w:numId="2" w16cid:durableId="668141159">
    <w:abstractNumId w:val="23"/>
  </w:num>
  <w:num w:numId="3" w16cid:durableId="2076466854">
    <w:abstractNumId w:val="5"/>
  </w:num>
  <w:num w:numId="4" w16cid:durableId="230122734">
    <w:abstractNumId w:val="14"/>
  </w:num>
  <w:num w:numId="5" w16cid:durableId="1627660349">
    <w:abstractNumId w:val="9"/>
  </w:num>
  <w:num w:numId="6" w16cid:durableId="2048799564">
    <w:abstractNumId w:val="20"/>
  </w:num>
  <w:num w:numId="7" w16cid:durableId="1514028283">
    <w:abstractNumId w:val="18"/>
  </w:num>
  <w:num w:numId="8" w16cid:durableId="493033301">
    <w:abstractNumId w:val="22"/>
  </w:num>
  <w:num w:numId="9" w16cid:durableId="2046905244">
    <w:abstractNumId w:val="2"/>
  </w:num>
  <w:num w:numId="10" w16cid:durableId="1264532096">
    <w:abstractNumId w:val="1"/>
  </w:num>
  <w:num w:numId="11" w16cid:durableId="1288580788">
    <w:abstractNumId w:val="0"/>
  </w:num>
  <w:num w:numId="12" w16cid:durableId="1898396412">
    <w:abstractNumId w:val="13"/>
  </w:num>
  <w:num w:numId="13" w16cid:durableId="891888328">
    <w:abstractNumId w:val="8"/>
  </w:num>
  <w:num w:numId="14" w16cid:durableId="878935390">
    <w:abstractNumId w:val="16"/>
  </w:num>
  <w:num w:numId="15" w16cid:durableId="2044793023">
    <w:abstractNumId w:val="3"/>
  </w:num>
  <w:num w:numId="16" w16cid:durableId="814957693">
    <w:abstractNumId w:val="6"/>
  </w:num>
  <w:num w:numId="17" w16cid:durableId="1753164984">
    <w:abstractNumId w:val="21"/>
  </w:num>
  <w:num w:numId="18" w16cid:durableId="1424450723">
    <w:abstractNumId w:val="7"/>
  </w:num>
  <w:num w:numId="19" w16cid:durableId="1349718868">
    <w:abstractNumId w:val="11"/>
  </w:num>
  <w:num w:numId="20" w16cid:durableId="1238789427">
    <w:abstractNumId w:val="4"/>
  </w:num>
  <w:num w:numId="21" w16cid:durableId="319433986">
    <w:abstractNumId w:val="15"/>
  </w:num>
  <w:num w:numId="22" w16cid:durableId="2080667575">
    <w:abstractNumId w:val="7"/>
  </w:num>
  <w:num w:numId="23" w16cid:durableId="673188682">
    <w:abstractNumId w:val="12"/>
  </w:num>
  <w:num w:numId="24" w16cid:durableId="1520507089">
    <w:abstractNumId w:val="10"/>
  </w:num>
  <w:num w:numId="25" w16cid:durableId="148644745">
    <w:abstractNumId w:val="1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trackRevisions/>
  <w:defaultTabStop w:val="720"/>
  <w:drawingGridHorizontalSpacing w:val="120"/>
  <w:displayHorizontalDrawingGridEvery w:val="2"/>
  <w:characterSpacingControl w:val="doNotCompress"/>
  <w:hdrShapeDefaults>
    <o:shapedefaults v:ext="edit" spidmax="2050" style="mso-position-horizontal:center;mso-position-horizontal-relative:page;mso-position-vertical-relative:page" stroke="f">
      <v:stroke on="f"/>
    </o:shapedefaults>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757A"/>
    <w:rsid w:val="00000A53"/>
    <w:rsid w:val="000012AA"/>
    <w:rsid w:val="00001358"/>
    <w:rsid w:val="00003675"/>
    <w:rsid w:val="0000504C"/>
    <w:rsid w:val="00006526"/>
    <w:rsid w:val="00006545"/>
    <w:rsid w:val="00006A37"/>
    <w:rsid w:val="00007FB7"/>
    <w:rsid w:val="00010138"/>
    <w:rsid w:val="00013046"/>
    <w:rsid w:val="0001376B"/>
    <w:rsid w:val="00015180"/>
    <w:rsid w:val="000158C7"/>
    <w:rsid w:val="00015BA4"/>
    <w:rsid w:val="00017D77"/>
    <w:rsid w:val="00017E0F"/>
    <w:rsid w:val="000209A4"/>
    <w:rsid w:val="000217CF"/>
    <w:rsid w:val="00021C0F"/>
    <w:rsid w:val="00021D3A"/>
    <w:rsid w:val="00023C78"/>
    <w:rsid w:val="00023C7C"/>
    <w:rsid w:val="0002416D"/>
    <w:rsid w:val="00024551"/>
    <w:rsid w:val="000247A6"/>
    <w:rsid w:val="00024EE5"/>
    <w:rsid w:val="00025143"/>
    <w:rsid w:val="000257E8"/>
    <w:rsid w:val="00025EC0"/>
    <w:rsid w:val="00026C13"/>
    <w:rsid w:val="000271C4"/>
    <w:rsid w:val="0003148F"/>
    <w:rsid w:val="0003183E"/>
    <w:rsid w:val="000323CC"/>
    <w:rsid w:val="00033C30"/>
    <w:rsid w:val="00033E96"/>
    <w:rsid w:val="00034587"/>
    <w:rsid w:val="000359DA"/>
    <w:rsid w:val="00036B5F"/>
    <w:rsid w:val="000377E3"/>
    <w:rsid w:val="00037C28"/>
    <w:rsid w:val="00040431"/>
    <w:rsid w:val="00041C6E"/>
    <w:rsid w:val="00041D3E"/>
    <w:rsid w:val="000421A6"/>
    <w:rsid w:val="00042ED6"/>
    <w:rsid w:val="00043382"/>
    <w:rsid w:val="00045675"/>
    <w:rsid w:val="0004597C"/>
    <w:rsid w:val="000463E7"/>
    <w:rsid w:val="00046B2A"/>
    <w:rsid w:val="00046B7F"/>
    <w:rsid w:val="00050817"/>
    <w:rsid w:val="00051187"/>
    <w:rsid w:val="00052F5A"/>
    <w:rsid w:val="0005303B"/>
    <w:rsid w:val="00053324"/>
    <w:rsid w:val="00053B75"/>
    <w:rsid w:val="000545F7"/>
    <w:rsid w:val="00055275"/>
    <w:rsid w:val="00055A73"/>
    <w:rsid w:val="00056141"/>
    <w:rsid w:val="0005633E"/>
    <w:rsid w:val="00056685"/>
    <w:rsid w:val="0005771B"/>
    <w:rsid w:val="00057CF1"/>
    <w:rsid w:val="00063330"/>
    <w:rsid w:val="0006369D"/>
    <w:rsid w:val="00064377"/>
    <w:rsid w:val="00065A93"/>
    <w:rsid w:val="00065DA7"/>
    <w:rsid w:val="00065DAF"/>
    <w:rsid w:val="00066D6A"/>
    <w:rsid w:val="00071423"/>
    <w:rsid w:val="00071A79"/>
    <w:rsid w:val="00071FDF"/>
    <w:rsid w:val="000744D2"/>
    <w:rsid w:val="000753D9"/>
    <w:rsid w:val="00075938"/>
    <w:rsid w:val="00075C2E"/>
    <w:rsid w:val="00080B9C"/>
    <w:rsid w:val="0008204B"/>
    <w:rsid w:val="00082848"/>
    <w:rsid w:val="000833CA"/>
    <w:rsid w:val="00083D75"/>
    <w:rsid w:val="00084AF0"/>
    <w:rsid w:val="00084DF6"/>
    <w:rsid w:val="00084E65"/>
    <w:rsid w:val="0008640C"/>
    <w:rsid w:val="00087006"/>
    <w:rsid w:val="000900E9"/>
    <w:rsid w:val="00090C8E"/>
    <w:rsid w:val="00091966"/>
    <w:rsid w:val="00092D79"/>
    <w:rsid w:val="00093304"/>
    <w:rsid w:val="00095ED8"/>
    <w:rsid w:val="00096941"/>
    <w:rsid w:val="00096986"/>
    <w:rsid w:val="00096A3C"/>
    <w:rsid w:val="00096CF2"/>
    <w:rsid w:val="00096DAD"/>
    <w:rsid w:val="00096E21"/>
    <w:rsid w:val="000A0058"/>
    <w:rsid w:val="000A12C3"/>
    <w:rsid w:val="000A14F0"/>
    <w:rsid w:val="000A1A52"/>
    <w:rsid w:val="000A3D6A"/>
    <w:rsid w:val="000A446C"/>
    <w:rsid w:val="000A55D1"/>
    <w:rsid w:val="000A64D1"/>
    <w:rsid w:val="000A6B93"/>
    <w:rsid w:val="000A7250"/>
    <w:rsid w:val="000B1891"/>
    <w:rsid w:val="000B24A5"/>
    <w:rsid w:val="000B70E5"/>
    <w:rsid w:val="000B7271"/>
    <w:rsid w:val="000B77C5"/>
    <w:rsid w:val="000C1189"/>
    <w:rsid w:val="000C23DE"/>
    <w:rsid w:val="000C325F"/>
    <w:rsid w:val="000C397D"/>
    <w:rsid w:val="000C4D13"/>
    <w:rsid w:val="000C5E70"/>
    <w:rsid w:val="000C63B3"/>
    <w:rsid w:val="000D05C8"/>
    <w:rsid w:val="000D2255"/>
    <w:rsid w:val="000D3FFC"/>
    <w:rsid w:val="000D48FC"/>
    <w:rsid w:val="000D4DA2"/>
    <w:rsid w:val="000D7189"/>
    <w:rsid w:val="000E08D1"/>
    <w:rsid w:val="000E0D2C"/>
    <w:rsid w:val="000E1559"/>
    <w:rsid w:val="000E2877"/>
    <w:rsid w:val="000E2B33"/>
    <w:rsid w:val="000E32DF"/>
    <w:rsid w:val="000E539A"/>
    <w:rsid w:val="000E5586"/>
    <w:rsid w:val="000F00FE"/>
    <w:rsid w:val="000F09F3"/>
    <w:rsid w:val="000F183E"/>
    <w:rsid w:val="000F1C59"/>
    <w:rsid w:val="000F2455"/>
    <w:rsid w:val="000F2C94"/>
    <w:rsid w:val="000F3F9F"/>
    <w:rsid w:val="000F5083"/>
    <w:rsid w:val="000F7E8F"/>
    <w:rsid w:val="0010058C"/>
    <w:rsid w:val="00101743"/>
    <w:rsid w:val="0010223D"/>
    <w:rsid w:val="00102789"/>
    <w:rsid w:val="001030AA"/>
    <w:rsid w:val="0010386E"/>
    <w:rsid w:val="00104C19"/>
    <w:rsid w:val="00105B7A"/>
    <w:rsid w:val="00105FA0"/>
    <w:rsid w:val="00106C79"/>
    <w:rsid w:val="00107227"/>
    <w:rsid w:val="0010756A"/>
    <w:rsid w:val="001078F6"/>
    <w:rsid w:val="00107971"/>
    <w:rsid w:val="00107A7B"/>
    <w:rsid w:val="0011235D"/>
    <w:rsid w:val="00112417"/>
    <w:rsid w:val="00112E50"/>
    <w:rsid w:val="001150AC"/>
    <w:rsid w:val="001159EF"/>
    <w:rsid w:val="00115B67"/>
    <w:rsid w:val="001170E5"/>
    <w:rsid w:val="0012059B"/>
    <w:rsid w:val="00120610"/>
    <w:rsid w:val="00121936"/>
    <w:rsid w:val="00121D28"/>
    <w:rsid w:val="00121F57"/>
    <w:rsid w:val="00122271"/>
    <w:rsid w:val="00123065"/>
    <w:rsid w:val="001232D1"/>
    <w:rsid w:val="00123C25"/>
    <w:rsid w:val="001241C7"/>
    <w:rsid w:val="001266C5"/>
    <w:rsid w:val="001273D1"/>
    <w:rsid w:val="001277C7"/>
    <w:rsid w:val="001316C0"/>
    <w:rsid w:val="001325DE"/>
    <w:rsid w:val="0013498A"/>
    <w:rsid w:val="0013537B"/>
    <w:rsid w:val="0013560D"/>
    <w:rsid w:val="00135DFE"/>
    <w:rsid w:val="001360D8"/>
    <w:rsid w:val="00136282"/>
    <w:rsid w:val="00136418"/>
    <w:rsid w:val="00136456"/>
    <w:rsid w:val="0013679E"/>
    <w:rsid w:val="00140BFC"/>
    <w:rsid w:val="00140E60"/>
    <w:rsid w:val="001410C9"/>
    <w:rsid w:val="001411A7"/>
    <w:rsid w:val="00141430"/>
    <w:rsid w:val="00141E10"/>
    <w:rsid w:val="00142072"/>
    <w:rsid w:val="00142B28"/>
    <w:rsid w:val="00144ADF"/>
    <w:rsid w:val="001454CF"/>
    <w:rsid w:val="001462DF"/>
    <w:rsid w:val="001475B7"/>
    <w:rsid w:val="00147C48"/>
    <w:rsid w:val="00150A60"/>
    <w:rsid w:val="001519A3"/>
    <w:rsid w:val="00151FFB"/>
    <w:rsid w:val="00152119"/>
    <w:rsid w:val="00153D59"/>
    <w:rsid w:val="00155398"/>
    <w:rsid w:val="0015637F"/>
    <w:rsid w:val="00156BB5"/>
    <w:rsid w:val="0016231E"/>
    <w:rsid w:val="001628FF"/>
    <w:rsid w:val="001634F2"/>
    <w:rsid w:val="0016415E"/>
    <w:rsid w:val="00164337"/>
    <w:rsid w:val="001643D1"/>
    <w:rsid w:val="00166D9D"/>
    <w:rsid w:val="0017050F"/>
    <w:rsid w:val="00170717"/>
    <w:rsid w:val="001719EA"/>
    <w:rsid w:val="00171D6C"/>
    <w:rsid w:val="00171E24"/>
    <w:rsid w:val="00172F36"/>
    <w:rsid w:val="00172F7E"/>
    <w:rsid w:val="00174315"/>
    <w:rsid w:val="0017627B"/>
    <w:rsid w:val="00180C33"/>
    <w:rsid w:val="0018246C"/>
    <w:rsid w:val="00182C72"/>
    <w:rsid w:val="00184D5C"/>
    <w:rsid w:val="00186F6C"/>
    <w:rsid w:val="001871E0"/>
    <w:rsid w:val="001901C0"/>
    <w:rsid w:val="00190A51"/>
    <w:rsid w:val="00191B7A"/>
    <w:rsid w:val="00192612"/>
    <w:rsid w:val="001929C8"/>
    <w:rsid w:val="00192C2B"/>
    <w:rsid w:val="001933A3"/>
    <w:rsid w:val="001934E8"/>
    <w:rsid w:val="00193C5C"/>
    <w:rsid w:val="00194690"/>
    <w:rsid w:val="001946AC"/>
    <w:rsid w:val="00195567"/>
    <w:rsid w:val="001958F2"/>
    <w:rsid w:val="001978C3"/>
    <w:rsid w:val="00197B53"/>
    <w:rsid w:val="001A012D"/>
    <w:rsid w:val="001A06E8"/>
    <w:rsid w:val="001A0FB6"/>
    <w:rsid w:val="001A10C3"/>
    <w:rsid w:val="001A10CA"/>
    <w:rsid w:val="001A3AD7"/>
    <w:rsid w:val="001A3FAA"/>
    <w:rsid w:val="001A4B90"/>
    <w:rsid w:val="001A518F"/>
    <w:rsid w:val="001A7B81"/>
    <w:rsid w:val="001A7FAE"/>
    <w:rsid w:val="001B0507"/>
    <w:rsid w:val="001B21F9"/>
    <w:rsid w:val="001B2CB5"/>
    <w:rsid w:val="001B4435"/>
    <w:rsid w:val="001B7940"/>
    <w:rsid w:val="001B7EFA"/>
    <w:rsid w:val="001C0E00"/>
    <w:rsid w:val="001C1AD0"/>
    <w:rsid w:val="001C2404"/>
    <w:rsid w:val="001C27AF"/>
    <w:rsid w:val="001C29B7"/>
    <w:rsid w:val="001C2E39"/>
    <w:rsid w:val="001C3B9F"/>
    <w:rsid w:val="001C42D0"/>
    <w:rsid w:val="001C4CCF"/>
    <w:rsid w:val="001C5020"/>
    <w:rsid w:val="001C59B2"/>
    <w:rsid w:val="001C5AD1"/>
    <w:rsid w:val="001C5BF3"/>
    <w:rsid w:val="001C5C4F"/>
    <w:rsid w:val="001C5FDB"/>
    <w:rsid w:val="001C6F16"/>
    <w:rsid w:val="001D0C03"/>
    <w:rsid w:val="001D36CA"/>
    <w:rsid w:val="001D42FE"/>
    <w:rsid w:val="001D5D7E"/>
    <w:rsid w:val="001D6172"/>
    <w:rsid w:val="001D772D"/>
    <w:rsid w:val="001E14F9"/>
    <w:rsid w:val="001E15AC"/>
    <w:rsid w:val="001E29A5"/>
    <w:rsid w:val="001E56B6"/>
    <w:rsid w:val="001E6431"/>
    <w:rsid w:val="001F1898"/>
    <w:rsid w:val="001F36F9"/>
    <w:rsid w:val="001F37B0"/>
    <w:rsid w:val="001F4C1B"/>
    <w:rsid w:val="001F5313"/>
    <w:rsid w:val="001F5457"/>
    <w:rsid w:val="001F55B3"/>
    <w:rsid w:val="001F5BAA"/>
    <w:rsid w:val="001F5CC1"/>
    <w:rsid w:val="001F65AA"/>
    <w:rsid w:val="001F68F4"/>
    <w:rsid w:val="001F7430"/>
    <w:rsid w:val="001F75D7"/>
    <w:rsid w:val="001F7644"/>
    <w:rsid w:val="001F7E1D"/>
    <w:rsid w:val="0020028C"/>
    <w:rsid w:val="00201A83"/>
    <w:rsid w:val="00202036"/>
    <w:rsid w:val="002030C8"/>
    <w:rsid w:val="002047AF"/>
    <w:rsid w:val="00205178"/>
    <w:rsid w:val="00205399"/>
    <w:rsid w:val="002057B1"/>
    <w:rsid w:val="00206585"/>
    <w:rsid w:val="0021082D"/>
    <w:rsid w:val="0021361D"/>
    <w:rsid w:val="00213BA5"/>
    <w:rsid w:val="00213C8D"/>
    <w:rsid w:val="002142B2"/>
    <w:rsid w:val="0021530B"/>
    <w:rsid w:val="00216677"/>
    <w:rsid w:val="002168CA"/>
    <w:rsid w:val="0021698F"/>
    <w:rsid w:val="00216A46"/>
    <w:rsid w:val="00217BD6"/>
    <w:rsid w:val="00217E9A"/>
    <w:rsid w:val="002219A5"/>
    <w:rsid w:val="0022380B"/>
    <w:rsid w:val="00223AA0"/>
    <w:rsid w:val="00224867"/>
    <w:rsid w:val="0022507B"/>
    <w:rsid w:val="00225CF0"/>
    <w:rsid w:val="002269FC"/>
    <w:rsid w:val="00227F20"/>
    <w:rsid w:val="00230F99"/>
    <w:rsid w:val="00231C3A"/>
    <w:rsid w:val="0023292F"/>
    <w:rsid w:val="00234564"/>
    <w:rsid w:val="00234C76"/>
    <w:rsid w:val="00235B47"/>
    <w:rsid w:val="002370D9"/>
    <w:rsid w:val="00240673"/>
    <w:rsid w:val="002407EA"/>
    <w:rsid w:val="0024231E"/>
    <w:rsid w:val="00245688"/>
    <w:rsid w:val="00245A52"/>
    <w:rsid w:val="00247D86"/>
    <w:rsid w:val="00253DC5"/>
    <w:rsid w:val="00253FFB"/>
    <w:rsid w:val="00254187"/>
    <w:rsid w:val="00254983"/>
    <w:rsid w:val="0025559F"/>
    <w:rsid w:val="00256697"/>
    <w:rsid w:val="00257FC9"/>
    <w:rsid w:val="002602A0"/>
    <w:rsid w:val="00260C0F"/>
    <w:rsid w:val="002629ED"/>
    <w:rsid w:val="002631FA"/>
    <w:rsid w:val="0026354B"/>
    <w:rsid w:val="002651A4"/>
    <w:rsid w:val="00265AB0"/>
    <w:rsid w:val="0026617A"/>
    <w:rsid w:val="00266D3C"/>
    <w:rsid w:val="002676C1"/>
    <w:rsid w:val="00270CC7"/>
    <w:rsid w:val="00270DC5"/>
    <w:rsid w:val="00271BA8"/>
    <w:rsid w:val="00272E05"/>
    <w:rsid w:val="00273B53"/>
    <w:rsid w:val="00274D32"/>
    <w:rsid w:val="002750ED"/>
    <w:rsid w:val="002751FC"/>
    <w:rsid w:val="00275ED4"/>
    <w:rsid w:val="0027610F"/>
    <w:rsid w:val="00276828"/>
    <w:rsid w:val="00277044"/>
    <w:rsid w:val="0027760D"/>
    <w:rsid w:val="002804AD"/>
    <w:rsid w:val="00280D95"/>
    <w:rsid w:val="002818CC"/>
    <w:rsid w:val="002819FE"/>
    <w:rsid w:val="00282137"/>
    <w:rsid w:val="00282580"/>
    <w:rsid w:val="00282EEF"/>
    <w:rsid w:val="002831EC"/>
    <w:rsid w:val="00284AF2"/>
    <w:rsid w:val="00284EB7"/>
    <w:rsid w:val="0028578F"/>
    <w:rsid w:val="00285E6F"/>
    <w:rsid w:val="00286A61"/>
    <w:rsid w:val="002876B1"/>
    <w:rsid w:val="002923AA"/>
    <w:rsid w:val="0029277C"/>
    <w:rsid w:val="00292CE1"/>
    <w:rsid w:val="0029366E"/>
    <w:rsid w:val="00296CAD"/>
    <w:rsid w:val="0029791B"/>
    <w:rsid w:val="00297FF6"/>
    <w:rsid w:val="002A1120"/>
    <w:rsid w:val="002A218F"/>
    <w:rsid w:val="002A348E"/>
    <w:rsid w:val="002A361C"/>
    <w:rsid w:val="002A3B21"/>
    <w:rsid w:val="002A58B1"/>
    <w:rsid w:val="002A63A3"/>
    <w:rsid w:val="002A6F0D"/>
    <w:rsid w:val="002B1BC9"/>
    <w:rsid w:val="002B4CB8"/>
    <w:rsid w:val="002B5D63"/>
    <w:rsid w:val="002B654D"/>
    <w:rsid w:val="002B656B"/>
    <w:rsid w:val="002B689F"/>
    <w:rsid w:val="002B71C4"/>
    <w:rsid w:val="002C0AFC"/>
    <w:rsid w:val="002C27E9"/>
    <w:rsid w:val="002C3511"/>
    <w:rsid w:val="002C540C"/>
    <w:rsid w:val="002C590F"/>
    <w:rsid w:val="002C5CF9"/>
    <w:rsid w:val="002D07FE"/>
    <w:rsid w:val="002D1369"/>
    <w:rsid w:val="002D3FCD"/>
    <w:rsid w:val="002D7BAD"/>
    <w:rsid w:val="002E267C"/>
    <w:rsid w:val="002E33F3"/>
    <w:rsid w:val="002E3B3B"/>
    <w:rsid w:val="002E47D8"/>
    <w:rsid w:val="002F01DC"/>
    <w:rsid w:val="002F0D3D"/>
    <w:rsid w:val="002F16F4"/>
    <w:rsid w:val="002F176B"/>
    <w:rsid w:val="002F3E1B"/>
    <w:rsid w:val="002F4857"/>
    <w:rsid w:val="002F4C4E"/>
    <w:rsid w:val="002F6627"/>
    <w:rsid w:val="002F695B"/>
    <w:rsid w:val="002F7DA6"/>
    <w:rsid w:val="00300FA2"/>
    <w:rsid w:val="00301BEF"/>
    <w:rsid w:val="00302A10"/>
    <w:rsid w:val="0030317D"/>
    <w:rsid w:val="003036E6"/>
    <w:rsid w:val="00304F8F"/>
    <w:rsid w:val="00305C67"/>
    <w:rsid w:val="00306456"/>
    <w:rsid w:val="00306911"/>
    <w:rsid w:val="00306BD8"/>
    <w:rsid w:val="00307BCE"/>
    <w:rsid w:val="00310C33"/>
    <w:rsid w:val="003116A8"/>
    <w:rsid w:val="00311A93"/>
    <w:rsid w:val="00313929"/>
    <w:rsid w:val="0031511F"/>
    <w:rsid w:val="00316308"/>
    <w:rsid w:val="00317181"/>
    <w:rsid w:val="00317928"/>
    <w:rsid w:val="0032027B"/>
    <w:rsid w:val="00320469"/>
    <w:rsid w:val="00322320"/>
    <w:rsid w:val="00322565"/>
    <w:rsid w:val="0032303B"/>
    <w:rsid w:val="003233A2"/>
    <w:rsid w:val="00323FC5"/>
    <w:rsid w:val="003243BB"/>
    <w:rsid w:val="003244A2"/>
    <w:rsid w:val="003256EB"/>
    <w:rsid w:val="00325916"/>
    <w:rsid w:val="00326DF2"/>
    <w:rsid w:val="00327698"/>
    <w:rsid w:val="00330B7A"/>
    <w:rsid w:val="003310AB"/>
    <w:rsid w:val="003314BC"/>
    <w:rsid w:val="003315A4"/>
    <w:rsid w:val="00331688"/>
    <w:rsid w:val="00331E5F"/>
    <w:rsid w:val="00332298"/>
    <w:rsid w:val="00333B7A"/>
    <w:rsid w:val="00334932"/>
    <w:rsid w:val="0033794D"/>
    <w:rsid w:val="003402C0"/>
    <w:rsid w:val="003417E6"/>
    <w:rsid w:val="00342829"/>
    <w:rsid w:val="00342EA3"/>
    <w:rsid w:val="00343343"/>
    <w:rsid w:val="003439AB"/>
    <w:rsid w:val="0034492C"/>
    <w:rsid w:val="00345875"/>
    <w:rsid w:val="003476AB"/>
    <w:rsid w:val="00347F10"/>
    <w:rsid w:val="003500F0"/>
    <w:rsid w:val="00351448"/>
    <w:rsid w:val="00351D26"/>
    <w:rsid w:val="0035210E"/>
    <w:rsid w:val="00352656"/>
    <w:rsid w:val="003527CC"/>
    <w:rsid w:val="00352D21"/>
    <w:rsid w:val="00352F1B"/>
    <w:rsid w:val="00353294"/>
    <w:rsid w:val="00354C5B"/>
    <w:rsid w:val="003567E0"/>
    <w:rsid w:val="0035690C"/>
    <w:rsid w:val="0036056F"/>
    <w:rsid w:val="00360CB7"/>
    <w:rsid w:val="00360D5D"/>
    <w:rsid w:val="00361689"/>
    <w:rsid w:val="00362562"/>
    <w:rsid w:val="003629D7"/>
    <w:rsid w:val="0036545E"/>
    <w:rsid w:val="00365CCE"/>
    <w:rsid w:val="00365F8A"/>
    <w:rsid w:val="00366924"/>
    <w:rsid w:val="003669E7"/>
    <w:rsid w:val="0036796B"/>
    <w:rsid w:val="00367E28"/>
    <w:rsid w:val="003705E0"/>
    <w:rsid w:val="00374021"/>
    <w:rsid w:val="00374207"/>
    <w:rsid w:val="003742F0"/>
    <w:rsid w:val="0037533A"/>
    <w:rsid w:val="003775EA"/>
    <w:rsid w:val="003777D0"/>
    <w:rsid w:val="00377EA1"/>
    <w:rsid w:val="003859F8"/>
    <w:rsid w:val="0038710C"/>
    <w:rsid w:val="00387B99"/>
    <w:rsid w:val="0039069D"/>
    <w:rsid w:val="00393E13"/>
    <w:rsid w:val="003949F5"/>
    <w:rsid w:val="00397585"/>
    <w:rsid w:val="003A3452"/>
    <w:rsid w:val="003A3B2C"/>
    <w:rsid w:val="003A3DF7"/>
    <w:rsid w:val="003A439C"/>
    <w:rsid w:val="003A566C"/>
    <w:rsid w:val="003A7685"/>
    <w:rsid w:val="003A7B0D"/>
    <w:rsid w:val="003B1889"/>
    <w:rsid w:val="003B1C44"/>
    <w:rsid w:val="003B2DB6"/>
    <w:rsid w:val="003B34A5"/>
    <w:rsid w:val="003B46E6"/>
    <w:rsid w:val="003B639B"/>
    <w:rsid w:val="003B6C37"/>
    <w:rsid w:val="003B78E9"/>
    <w:rsid w:val="003B7D75"/>
    <w:rsid w:val="003C0E8C"/>
    <w:rsid w:val="003C1F11"/>
    <w:rsid w:val="003C4DFE"/>
    <w:rsid w:val="003C5B72"/>
    <w:rsid w:val="003C6D36"/>
    <w:rsid w:val="003C7516"/>
    <w:rsid w:val="003C77FD"/>
    <w:rsid w:val="003D0318"/>
    <w:rsid w:val="003D0FDB"/>
    <w:rsid w:val="003D1034"/>
    <w:rsid w:val="003D4E19"/>
    <w:rsid w:val="003D51E8"/>
    <w:rsid w:val="003D57DC"/>
    <w:rsid w:val="003D5967"/>
    <w:rsid w:val="003D5B2E"/>
    <w:rsid w:val="003D6316"/>
    <w:rsid w:val="003D6514"/>
    <w:rsid w:val="003D6A28"/>
    <w:rsid w:val="003D79AC"/>
    <w:rsid w:val="003E0372"/>
    <w:rsid w:val="003E14EC"/>
    <w:rsid w:val="003E39CB"/>
    <w:rsid w:val="003E4C71"/>
    <w:rsid w:val="003E5CA0"/>
    <w:rsid w:val="003E6737"/>
    <w:rsid w:val="003E7094"/>
    <w:rsid w:val="003E780E"/>
    <w:rsid w:val="003E7D76"/>
    <w:rsid w:val="003F0B73"/>
    <w:rsid w:val="003F0D76"/>
    <w:rsid w:val="003F1E29"/>
    <w:rsid w:val="003F37EB"/>
    <w:rsid w:val="003F3E87"/>
    <w:rsid w:val="003F41A6"/>
    <w:rsid w:val="00402382"/>
    <w:rsid w:val="00403E6F"/>
    <w:rsid w:val="00403FF3"/>
    <w:rsid w:val="00404045"/>
    <w:rsid w:val="00404C6D"/>
    <w:rsid w:val="004067A4"/>
    <w:rsid w:val="004076D7"/>
    <w:rsid w:val="0041046F"/>
    <w:rsid w:val="004114CD"/>
    <w:rsid w:val="00414967"/>
    <w:rsid w:val="004159E2"/>
    <w:rsid w:val="00415DE3"/>
    <w:rsid w:val="0041605C"/>
    <w:rsid w:val="00417577"/>
    <w:rsid w:val="004176CA"/>
    <w:rsid w:val="0042351C"/>
    <w:rsid w:val="00423C1B"/>
    <w:rsid w:val="00424B53"/>
    <w:rsid w:val="00424F27"/>
    <w:rsid w:val="00425660"/>
    <w:rsid w:val="00425B77"/>
    <w:rsid w:val="00426296"/>
    <w:rsid w:val="004268EA"/>
    <w:rsid w:val="00426CC2"/>
    <w:rsid w:val="00427B83"/>
    <w:rsid w:val="004303BA"/>
    <w:rsid w:val="0043089A"/>
    <w:rsid w:val="00432942"/>
    <w:rsid w:val="004338A5"/>
    <w:rsid w:val="00433E2D"/>
    <w:rsid w:val="0043490A"/>
    <w:rsid w:val="004358E5"/>
    <w:rsid w:val="00435B14"/>
    <w:rsid w:val="0043661A"/>
    <w:rsid w:val="004368FD"/>
    <w:rsid w:val="0044056B"/>
    <w:rsid w:val="00441B10"/>
    <w:rsid w:val="0044220B"/>
    <w:rsid w:val="004432DD"/>
    <w:rsid w:val="00443822"/>
    <w:rsid w:val="004441BF"/>
    <w:rsid w:val="00444955"/>
    <w:rsid w:val="004452B4"/>
    <w:rsid w:val="00446535"/>
    <w:rsid w:val="00450B31"/>
    <w:rsid w:val="004511AC"/>
    <w:rsid w:val="00451812"/>
    <w:rsid w:val="00451F20"/>
    <w:rsid w:val="00455A6B"/>
    <w:rsid w:val="00455E14"/>
    <w:rsid w:val="00455EA2"/>
    <w:rsid w:val="0045641E"/>
    <w:rsid w:val="00456C8E"/>
    <w:rsid w:val="004616DA"/>
    <w:rsid w:val="00462A82"/>
    <w:rsid w:val="004631E6"/>
    <w:rsid w:val="00463A27"/>
    <w:rsid w:val="0046440E"/>
    <w:rsid w:val="00464D31"/>
    <w:rsid w:val="004672C9"/>
    <w:rsid w:val="00470129"/>
    <w:rsid w:val="00471E22"/>
    <w:rsid w:val="004722B5"/>
    <w:rsid w:val="00472FE2"/>
    <w:rsid w:val="004731DC"/>
    <w:rsid w:val="00473DAF"/>
    <w:rsid w:val="0047591F"/>
    <w:rsid w:val="0047774B"/>
    <w:rsid w:val="0048055F"/>
    <w:rsid w:val="00481E4B"/>
    <w:rsid w:val="0048255D"/>
    <w:rsid w:val="004825BF"/>
    <w:rsid w:val="004835A8"/>
    <w:rsid w:val="00486004"/>
    <w:rsid w:val="0048703B"/>
    <w:rsid w:val="00490D3D"/>
    <w:rsid w:val="00491807"/>
    <w:rsid w:val="00491D5B"/>
    <w:rsid w:val="004924EE"/>
    <w:rsid w:val="0049286F"/>
    <w:rsid w:val="0049430F"/>
    <w:rsid w:val="00494D84"/>
    <w:rsid w:val="00495CE2"/>
    <w:rsid w:val="00496025"/>
    <w:rsid w:val="00497426"/>
    <w:rsid w:val="00497867"/>
    <w:rsid w:val="00497CB9"/>
    <w:rsid w:val="004A0367"/>
    <w:rsid w:val="004A2CDA"/>
    <w:rsid w:val="004A3DA5"/>
    <w:rsid w:val="004A45C8"/>
    <w:rsid w:val="004A47AD"/>
    <w:rsid w:val="004A51AC"/>
    <w:rsid w:val="004A60B4"/>
    <w:rsid w:val="004A69C8"/>
    <w:rsid w:val="004B0038"/>
    <w:rsid w:val="004B12F5"/>
    <w:rsid w:val="004B2D2A"/>
    <w:rsid w:val="004B3A22"/>
    <w:rsid w:val="004B4565"/>
    <w:rsid w:val="004B4F00"/>
    <w:rsid w:val="004B646D"/>
    <w:rsid w:val="004B71BF"/>
    <w:rsid w:val="004C0857"/>
    <w:rsid w:val="004C32E1"/>
    <w:rsid w:val="004C45F3"/>
    <w:rsid w:val="004C468B"/>
    <w:rsid w:val="004C4C77"/>
    <w:rsid w:val="004C6433"/>
    <w:rsid w:val="004C73E5"/>
    <w:rsid w:val="004C744F"/>
    <w:rsid w:val="004D113C"/>
    <w:rsid w:val="004D144A"/>
    <w:rsid w:val="004D1564"/>
    <w:rsid w:val="004D20AE"/>
    <w:rsid w:val="004D29BE"/>
    <w:rsid w:val="004D344F"/>
    <w:rsid w:val="004D5452"/>
    <w:rsid w:val="004D5E60"/>
    <w:rsid w:val="004D6EC0"/>
    <w:rsid w:val="004E1631"/>
    <w:rsid w:val="004E1A04"/>
    <w:rsid w:val="004E2660"/>
    <w:rsid w:val="004E393F"/>
    <w:rsid w:val="004E3F97"/>
    <w:rsid w:val="004E4596"/>
    <w:rsid w:val="004E57EB"/>
    <w:rsid w:val="004F03F6"/>
    <w:rsid w:val="004F069A"/>
    <w:rsid w:val="004F3799"/>
    <w:rsid w:val="004F37BF"/>
    <w:rsid w:val="004F3B29"/>
    <w:rsid w:val="004F4F11"/>
    <w:rsid w:val="004F5F0D"/>
    <w:rsid w:val="004F6171"/>
    <w:rsid w:val="004F7527"/>
    <w:rsid w:val="004F7C5E"/>
    <w:rsid w:val="005007E0"/>
    <w:rsid w:val="005009B2"/>
    <w:rsid w:val="00501C71"/>
    <w:rsid w:val="005026B7"/>
    <w:rsid w:val="005026C8"/>
    <w:rsid w:val="00502B0B"/>
    <w:rsid w:val="0050381D"/>
    <w:rsid w:val="00503B97"/>
    <w:rsid w:val="00504E83"/>
    <w:rsid w:val="00504EBC"/>
    <w:rsid w:val="00504F63"/>
    <w:rsid w:val="005061FA"/>
    <w:rsid w:val="00506E7D"/>
    <w:rsid w:val="00507196"/>
    <w:rsid w:val="0051069D"/>
    <w:rsid w:val="00510894"/>
    <w:rsid w:val="00510955"/>
    <w:rsid w:val="00512951"/>
    <w:rsid w:val="005135F5"/>
    <w:rsid w:val="005135F6"/>
    <w:rsid w:val="005143BE"/>
    <w:rsid w:val="005149D7"/>
    <w:rsid w:val="00514D23"/>
    <w:rsid w:val="005150DC"/>
    <w:rsid w:val="005156A7"/>
    <w:rsid w:val="00516F6F"/>
    <w:rsid w:val="005218C4"/>
    <w:rsid w:val="005219D7"/>
    <w:rsid w:val="00521E12"/>
    <w:rsid w:val="00523F93"/>
    <w:rsid w:val="00524998"/>
    <w:rsid w:val="0052578B"/>
    <w:rsid w:val="00525946"/>
    <w:rsid w:val="0052653F"/>
    <w:rsid w:val="00526B77"/>
    <w:rsid w:val="00527624"/>
    <w:rsid w:val="00530FBE"/>
    <w:rsid w:val="00531894"/>
    <w:rsid w:val="00533A2D"/>
    <w:rsid w:val="00533C40"/>
    <w:rsid w:val="00534922"/>
    <w:rsid w:val="00534C8B"/>
    <w:rsid w:val="005359BE"/>
    <w:rsid w:val="00536F6E"/>
    <w:rsid w:val="00537503"/>
    <w:rsid w:val="0053782E"/>
    <w:rsid w:val="00537D23"/>
    <w:rsid w:val="00541BF3"/>
    <w:rsid w:val="00541C49"/>
    <w:rsid w:val="00542BF8"/>
    <w:rsid w:val="00542F4B"/>
    <w:rsid w:val="00544896"/>
    <w:rsid w:val="005454F6"/>
    <w:rsid w:val="00546A80"/>
    <w:rsid w:val="00546AAF"/>
    <w:rsid w:val="005475D2"/>
    <w:rsid w:val="0054777E"/>
    <w:rsid w:val="00547FB2"/>
    <w:rsid w:val="00550CE9"/>
    <w:rsid w:val="00550D0E"/>
    <w:rsid w:val="0055304D"/>
    <w:rsid w:val="0055379F"/>
    <w:rsid w:val="0055394A"/>
    <w:rsid w:val="00554A88"/>
    <w:rsid w:val="0055747A"/>
    <w:rsid w:val="00560C82"/>
    <w:rsid w:val="00561A23"/>
    <w:rsid w:val="00562226"/>
    <w:rsid w:val="005634B0"/>
    <w:rsid w:val="00563FB4"/>
    <w:rsid w:val="005650C5"/>
    <w:rsid w:val="00566983"/>
    <w:rsid w:val="00566A45"/>
    <w:rsid w:val="00570714"/>
    <w:rsid w:val="00570785"/>
    <w:rsid w:val="00572547"/>
    <w:rsid w:val="00572E33"/>
    <w:rsid w:val="00575D23"/>
    <w:rsid w:val="00577EC2"/>
    <w:rsid w:val="00580799"/>
    <w:rsid w:val="005810F5"/>
    <w:rsid w:val="00581AA6"/>
    <w:rsid w:val="00582DE0"/>
    <w:rsid w:val="00583264"/>
    <w:rsid w:val="00583C88"/>
    <w:rsid w:val="005847E0"/>
    <w:rsid w:val="005851DC"/>
    <w:rsid w:val="00585775"/>
    <w:rsid w:val="0058715C"/>
    <w:rsid w:val="00587C5A"/>
    <w:rsid w:val="0059085A"/>
    <w:rsid w:val="0059128B"/>
    <w:rsid w:val="00591821"/>
    <w:rsid w:val="00592059"/>
    <w:rsid w:val="00592183"/>
    <w:rsid w:val="005958B4"/>
    <w:rsid w:val="0059591F"/>
    <w:rsid w:val="005A027E"/>
    <w:rsid w:val="005A08E1"/>
    <w:rsid w:val="005A18D4"/>
    <w:rsid w:val="005A258B"/>
    <w:rsid w:val="005A2F26"/>
    <w:rsid w:val="005A359C"/>
    <w:rsid w:val="005A443F"/>
    <w:rsid w:val="005A4695"/>
    <w:rsid w:val="005A631C"/>
    <w:rsid w:val="005A7D16"/>
    <w:rsid w:val="005B089B"/>
    <w:rsid w:val="005B11A6"/>
    <w:rsid w:val="005B2494"/>
    <w:rsid w:val="005B2CAD"/>
    <w:rsid w:val="005B4748"/>
    <w:rsid w:val="005B4F19"/>
    <w:rsid w:val="005B553E"/>
    <w:rsid w:val="005B558B"/>
    <w:rsid w:val="005B6736"/>
    <w:rsid w:val="005B7F7A"/>
    <w:rsid w:val="005C086D"/>
    <w:rsid w:val="005C1B03"/>
    <w:rsid w:val="005C2417"/>
    <w:rsid w:val="005C3196"/>
    <w:rsid w:val="005C3E04"/>
    <w:rsid w:val="005C543E"/>
    <w:rsid w:val="005C5832"/>
    <w:rsid w:val="005C5D4F"/>
    <w:rsid w:val="005C60E3"/>
    <w:rsid w:val="005D04E1"/>
    <w:rsid w:val="005D050B"/>
    <w:rsid w:val="005D0DAF"/>
    <w:rsid w:val="005D0E6B"/>
    <w:rsid w:val="005D32FB"/>
    <w:rsid w:val="005D4B9C"/>
    <w:rsid w:val="005D545E"/>
    <w:rsid w:val="005D7625"/>
    <w:rsid w:val="005E1AC6"/>
    <w:rsid w:val="005E21C3"/>
    <w:rsid w:val="005E248D"/>
    <w:rsid w:val="005E2C84"/>
    <w:rsid w:val="005E336F"/>
    <w:rsid w:val="005E4195"/>
    <w:rsid w:val="005E4DB7"/>
    <w:rsid w:val="005E60DA"/>
    <w:rsid w:val="005E6976"/>
    <w:rsid w:val="005E760C"/>
    <w:rsid w:val="005F0516"/>
    <w:rsid w:val="005F0B34"/>
    <w:rsid w:val="005F1B04"/>
    <w:rsid w:val="005F1CEC"/>
    <w:rsid w:val="00602144"/>
    <w:rsid w:val="00603BE0"/>
    <w:rsid w:val="0060402E"/>
    <w:rsid w:val="00605A8E"/>
    <w:rsid w:val="00606CE5"/>
    <w:rsid w:val="006100BC"/>
    <w:rsid w:val="0061093E"/>
    <w:rsid w:val="00610B19"/>
    <w:rsid w:val="006134EB"/>
    <w:rsid w:val="00613E8E"/>
    <w:rsid w:val="00616CB2"/>
    <w:rsid w:val="00617EF2"/>
    <w:rsid w:val="006200F0"/>
    <w:rsid w:val="0062265F"/>
    <w:rsid w:val="00622674"/>
    <w:rsid w:val="00622E27"/>
    <w:rsid w:val="00624AA8"/>
    <w:rsid w:val="00624B4E"/>
    <w:rsid w:val="00624BD8"/>
    <w:rsid w:val="006253AE"/>
    <w:rsid w:val="00626D1C"/>
    <w:rsid w:val="00626DF3"/>
    <w:rsid w:val="00631BFA"/>
    <w:rsid w:val="00633FA1"/>
    <w:rsid w:val="006341FA"/>
    <w:rsid w:val="0063420D"/>
    <w:rsid w:val="00634CD9"/>
    <w:rsid w:val="006351E1"/>
    <w:rsid w:val="006366C4"/>
    <w:rsid w:val="006407CC"/>
    <w:rsid w:val="00643284"/>
    <w:rsid w:val="00644BE3"/>
    <w:rsid w:val="00644C4E"/>
    <w:rsid w:val="00645079"/>
    <w:rsid w:val="00645CD7"/>
    <w:rsid w:val="00647944"/>
    <w:rsid w:val="0065215E"/>
    <w:rsid w:val="006532C6"/>
    <w:rsid w:val="00664611"/>
    <w:rsid w:val="00664DC5"/>
    <w:rsid w:val="00665650"/>
    <w:rsid w:val="00666259"/>
    <w:rsid w:val="00666FC8"/>
    <w:rsid w:val="00667047"/>
    <w:rsid w:val="006674FA"/>
    <w:rsid w:val="00667EB7"/>
    <w:rsid w:val="006714B4"/>
    <w:rsid w:val="006724C3"/>
    <w:rsid w:val="00673613"/>
    <w:rsid w:val="00674312"/>
    <w:rsid w:val="00675480"/>
    <w:rsid w:val="006754AA"/>
    <w:rsid w:val="00676740"/>
    <w:rsid w:val="00677661"/>
    <w:rsid w:val="00680ED7"/>
    <w:rsid w:val="00681E7C"/>
    <w:rsid w:val="00681FED"/>
    <w:rsid w:val="0068372C"/>
    <w:rsid w:val="006837A4"/>
    <w:rsid w:val="006854F9"/>
    <w:rsid w:val="00686B1F"/>
    <w:rsid w:val="00686EED"/>
    <w:rsid w:val="00687554"/>
    <w:rsid w:val="00692392"/>
    <w:rsid w:val="006925DB"/>
    <w:rsid w:val="00692FB7"/>
    <w:rsid w:val="006937BD"/>
    <w:rsid w:val="0069682B"/>
    <w:rsid w:val="00696DC1"/>
    <w:rsid w:val="00697C8C"/>
    <w:rsid w:val="006A0287"/>
    <w:rsid w:val="006A185B"/>
    <w:rsid w:val="006A1C17"/>
    <w:rsid w:val="006A1F17"/>
    <w:rsid w:val="006A2BC6"/>
    <w:rsid w:val="006A3653"/>
    <w:rsid w:val="006A3851"/>
    <w:rsid w:val="006A6BE7"/>
    <w:rsid w:val="006A7879"/>
    <w:rsid w:val="006A7A30"/>
    <w:rsid w:val="006B152D"/>
    <w:rsid w:val="006B32C8"/>
    <w:rsid w:val="006B32F3"/>
    <w:rsid w:val="006B4324"/>
    <w:rsid w:val="006B49AD"/>
    <w:rsid w:val="006B5451"/>
    <w:rsid w:val="006B6578"/>
    <w:rsid w:val="006B7C0F"/>
    <w:rsid w:val="006C005E"/>
    <w:rsid w:val="006C03CE"/>
    <w:rsid w:val="006C0829"/>
    <w:rsid w:val="006C1E13"/>
    <w:rsid w:val="006C22F9"/>
    <w:rsid w:val="006C31F7"/>
    <w:rsid w:val="006C4D64"/>
    <w:rsid w:val="006C66E1"/>
    <w:rsid w:val="006C7582"/>
    <w:rsid w:val="006C75E8"/>
    <w:rsid w:val="006C7E71"/>
    <w:rsid w:val="006D1E4F"/>
    <w:rsid w:val="006D2A85"/>
    <w:rsid w:val="006D2DD3"/>
    <w:rsid w:val="006D35C9"/>
    <w:rsid w:val="006D394E"/>
    <w:rsid w:val="006D43B5"/>
    <w:rsid w:val="006D43DA"/>
    <w:rsid w:val="006D4E9C"/>
    <w:rsid w:val="006D51D9"/>
    <w:rsid w:val="006D5373"/>
    <w:rsid w:val="006D5B79"/>
    <w:rsid w:val="006D6E47"/>
    <w:rsid w:val="006E0892"/>
    <w:rsid w:val="006E155A"/>
    <w:rsid w:val="006E1598"/>
    <w:rsid w:val="006E18C1"/>
    <w:rsid w:val="006E2C1C"/>
    <w:rsid w:val="006E5EF1"/>
    <w:rsid w:val="006E73B3"/>
    <w:rsid w:val="006F0354"/>
    <w:rsid w:val="006F0CC3"/>
    <w:rsid w:val="006F0D14"/>
    <w:rsid w:val="006F12FE"/>
    <w:rsid w:val="006F17CA"/>
    <w:rsid w:val="006F2855"/>
    <w:rsid w:val="006F2CAF"/>
    <w:rsid w:val="006F3307"/>
    <w:rsid w:val="006F3E68"/>
    <w:rsid w:val="006F4812"/>
    <w:rsid w:val="006F4855"/>
    <w:rsid w:val="006F4BA4"/>
    <w:rsid w:val="006F4C76"/>
    <w:rsid w:val="006F5BE7"/>
    <w:rsid w:val="006F620B"/>
    <w:rsid w:val="006F75F9"/>
    <w:rsid w:val="00701080"/>
    <w:rsid w:val="00702340"/>
    <w:rsid w:val="00704213"/>
    <w:rsid w:val="00710915"/>
    <w:rsid w:val="0071171E"/>
    <w:rsid w:val="00712120"/>
    <w:rsid w:val="007139AB"/>
    <w:rsid w:val="00714552"/>
    <w:rsid w:val="007151BE"/>
    <w:rsid w:val="0071542D"/>
    <w:rsid w:val="00717914"/>
    <w:rsid w:val="00720158"/>
    <w:rsid w:val="00720CEB"/>
    <w:rsid w:val="007224D2"/>
    <w:rsid w:val="00722F23"/>
    <w:rsid w:val="00723818"/>
    <w:rsid w:val="00724553"/>
    <w:rsid w:val="007249DF"/>
    <w:rsid w:val="00724E8A"/>
    <w:rsid w:val="007262A3"/>
    <w:rsid w:val="0072648F"/>
    <w:rsid w:val="00727B4F"/>
    <w:rsid w:val="007328CE"/>
    <w:rsid w:val="00732BD4"/>
    <w:rsid w:val="00733770"/>
    <w:rsid w:val="00734633"/>
    <w:rsid w:val="00734828"/>
    <w:rsid w:val="00734FB9"/>
    <w:rsid w:val="00734FBD"/>
    <w:rsid w:val="00735022"/>
    <w:rsid w:val="007355E0"/>
    <w:rsid w:val="00736641"/>
    <w:rsid w:val="00737FCB"/>
    <w:rsid w:val="00740F57"/>
    <w:rsid w:val="007414D4"/>
    <w:rsid w:val="0074172F"/>
    <w:rsid w:val="007437CD"/>
    <w:rsid w:val="0074611B"/>
    <w:rsid w:val="00746C6D"/>
    <w:rsid w:val="00750983"/>
    <w:rsid w:val="007510F7"/>
    <w:rsid w:val="00751275"/>
    <w:rsid w:val="00751E07"/>
    <w:rsid w:val="0075230C"/>
    <w:rsid w:val="007540FA"/>
    <w:rsid w:val="00754423"/>
    <w:rsid w:val="0075485C"/>
    <w:rsid w:val="00755074"/>
    <w:rsid w:val="007553F2"/>
    <w:rsid w:val="00757ACD"/>
    <w:rsid w:val="00760553"/>
    <w:rsid w:val="00761D78"/>
    <w:rsid w:val="00766008"/>
    <w:rsid w:val="007660E9"/>
    <w:rsid w:val="00770CA9"/>
    <w:rsid w:val="00770CC0"/>
    <w:rsid w:val="00770ECE"/>
    <w:rsid w:val="0077114B"/>
    <w:rsid w:val="00771230"/>
    <w:rsid w:val="0077133E"/>
    <w:rsid w:val="0077383D"/>
    <w:rsid w:val="00774AB7"/>
    <w:rsid w:val="00774D13"/>
    <w:rsid w:val="00775B76"/>
    <w:rsid w:val="007773D0"/>
    <w:rsid w:val="00777BD6"/>
    <w:rsid w:val="007811F3"/>
    <w:rsid w:val="007816CC"/>
    <w:rsid w:val="00786841"/>
    <w:rsid w:val="00786A65"/>
    <w:rsid w:val="0079065E"/>
    <w:rsid w:val="00790996"/>
    <w:rsid w:val="00792D96"/>
    <w:rsid w:val="007932CC"/>
    <w:rsid w:val="007935AC"/>
    <w:rsid w:val="007944DF"/>
    <w:rsid w:val="0079459D"/>
    <w:rsid w:val="00794B11"/>
    <w:rsid w:val="00794BEC"/>
    <w:rsid w:val="00794ED9"/>
    <w:rsid w:val="007A18C0"/>
    <w:rsid w:val="007A2392"/>
    <w:rsid w:val="007A2653"/>
    <w:rsid w:val="007A2E65"/>
    <w:rsid w:val="007A53CD"/>
    <w:rsid w:val="007A55B6"/>
    <w:rsid w:val="007A61C7"/>
    <w:rsid w:val="007A6273"/>
    <w:rsid w:val="007A65E1"/>
    <w:rsid w:val="007A7D7E"/>
    <w:rsid w:val="007A7F89"/>
    <w:rsid w:val="007B21E5"/>
    <w:rsid w:val="007B37F6"/>
    <w:rsid w:val="007B494A"/>
    <w:rsid w:val="007B6C84"/>
    <w:rsid w:val="007C01F0"/>
    <w:rsid w:val="007C17C2"/>
    <w:rsid w:val="007C2AAA"/>
    <w:rsid w:val="007C2EAD"/>
    <w:rsid w:val="007C44E1"/>
    <w:rsid w:val="007C4636"/>
    <w:rsid w:val="007C6465"/>
    <w:rsid w:val="007C6CB6"/>
    <w:rsid w:val="007C733D"/>
    <w:rsid w:val="007C7AA3"/>
    <w:rsid w:val="007C7DE9"/>
    <w:rsid w:val="007D0041"/>
    <w:rsid w:val="007D3851"/>
    <w:rsid w:val="007D39EA"/>
    <w:rsid w:val="007D573E"/>
    <w:rsid w:val="007D67F5"/>
    <w:rsid w:val="007E0FDF"/>
    <w:rsid w:val="007E288E"/>
    <w:rsid w:val="007E2DB9"/>
    <w:rsid w:val="007E38E4"/>
    <w:rsid w:val="007E570E"/>
    <w:rsid w:val="007E5A66"/>
    <w:rsid w:val="007E5BAD"/>
    <w:rsid w:val="007E5D22"/>
    <w:rsid w:val="007E780B"/>
    <w:rsid w:val="007E7BCE"/>
    <w:rsid w:val="007F0506"/>
    <w:rsid w:val="007F0A4C"/>
    <w:rsid w:val="007F185F"/>
    <w:rsid w:val="007F1DFD"/>
    <w:rsid w:val="007F47C3"/>
    <w:rsid w:val="007F4B51"/>
    <w:rsid w:val="007F5792"/>
    <w:rsid w:val="0080044F"/>
    <w:rsid w:val="00800964"/>
    <w:rsid w:val="00800EA8"/>
    <w:rsid w:val="00802574"/>
    <w:rsid w:val="008033D2"/>
    <w:rsid w:val="00803601"/>
    <w:rsid w:val="00803E7D"/>
    <w:rsid w:val="00805384"/>
    <w:rsid w:val="0080696D"/>
    <w:rsid w:val="00806E6F"/>
    <w:rsid w:val="00810A0D"/>
    <w:rsid w:val="008117FC"/>
    <w:rsid w:val="008141F4"/>
    <w:rsid w:val="00814E9C"/>
    <w:rsid w:val="00815198"/>
    <w:rsid w:val="00815645"/>
    <w:rsid w:val="00815E13"/>
    <w:rsid w:val="00816EA7"/>
    <w:rsid w:val="0081702F"/>
    <w:rsid w:val="0081703E"/>
    <w:rsid w:val="008174DB"/>
    <w:rsid w:val="0082075A"/>
    <w:rsid w:val="0082153E"/>
    <w:rsid w:val="008218B6"/>
    <w:rsid w:val="0082192E"/>
    <w:rsid w:val="008239CD"/>
    <w:rsid w:val="00825A55"/>
    <w:rsid w:val="008300B0"/>
    <w:rsid w:val="00830209"/>
    <w:rsid w:val="0083050F"/>
    <w:rsid w:val="00831C76"/>
    <w:rsid w:val="00832A4D"/>
    <w:rsid w:val="0083585D"/>
    <w:rsid w:val="00835DBE"/>
    <w:rsid w:val="00836B02"/>
    <w:rsid w:val="008422EF"/>
    <w:rsid w:val="008426A6"/>
    <w:rsid w:val="00842A36"/>
    <w:rsid w:val="00843766"/>
    <w:rsid w:val="00844536"/>
    <w:rsid w:val="008453AC"/>
    <w:rsid w:val="00847115"/>
    <w:rsid w:val="00847F7D"/>
    <w:rsid w:val="00852E3E"/>
    <w:rsid w:val="00852F49"/>
    <w:rsid w:val="0085361C"/>
    <w:rsid w:val="00855863"/>
    <w:rsid w:val="008561EC"/>
    <w:rsid w:val="00856B6D"/>
    <w:rsid w:val="008571FC"/>
    <w:rsid w:val="00857D28"/>
    <w:rsid w:val="008638C7"/>
    <w:rsid w:val="008639BF"/>
    <w:rsid w:val="008642B7"/>
    <w:rsid w:val="0086648E"/>
    <w:rsid w:val="0087027C"/>
    <w:rsid w:val="00870D80"/>
    <w:rsid w:val="008716AF"/>
    <w:rsid w:val="00871706"/>
    <w:rsid w:val="008724A3"/>
    <w:rsid w:val="0087346B"/>
    <w:rsid w:val="00873986"/>
    <w:rsid w:val="00874301"/>
    <w:rsid w:val="0087438E"/>
    <w:rsid w:val="008754DE"/>
    <w:rsid w:val="00876608"/>
    <w:rsid w:val="008770A7"/>
    <w:rsid w:val="00883F41"/>
    <w:rsid w:val="00885F10"/>
    <w:rsid w:val="00890EEF"/>
    <w:rsid w:val="00890FE2"/>
    <w:rsid w:val="008910AD"/>
    <w:rsid w:val="0089484B"/>
    <w:rsid w:val="008970E0"/>
    <w:rsid w:val="0089751C"/>
    <w:rsid w:val="00897CD1"/>
    <w:rsid w:val="008A2191"/>
    <w:rsid w:val="008A4669"/>
    <w:rsid w:val="008A66E5"/>
    <w:rsid w:val="008B0319"/>
    <w:rsid w:val="008B03F4"/>
    <w:rsid w:val="008B0A6E"/>
    <w:rsid w:val="008B2FCB"/>
    <w:rsid w:val="008B46F3"/>
    <w:rsid w:val="008B5DD6"/>
    <w:rsid w:val="008B6733"/>
    <w:rsid w:val="008B736A"/>
    <w:rsid w:val="008B7993"/>
    <w:rsid w:val="008B7BC8"/>
    <w:rsid w:val="008C0A79"/>
    <w:rsid w:val="008C0C9F"/>
    <w:rsid w:val="008C2887"/>
    <w:rsid w:val="008C5ABD"/>
    <w:rsid w:val="008C72E3"/>
    <w:rsid w:val="008C7C48"/>
    <w:rsid w:val="008D09CB"/>
    <w:rsid w:val="008D1491"/>
    <w:rsid w:val="008D1862"/>
    <w:rsid w:val="008D2088"/>
    <w:rsid w:val="008D392A"/>
    <w:rsid w:val="008D4752"/>
    <w:rsid w:val="008D5EDE"/>
    <w:rsid w:val="008D7964"/>
    <w:rsid w:val="008D7CB4"/>
    <w:rsid w:val="008D7EF2"/>
    <w:rsid w:val="008E01B6"/>
    <w:rsid w:val="008E0975"/>
    <w:rsid w:val="008E1005"/>
    <w:rsid w:val="008E2791"/>
    <w:rsid w:val="008E3CEF"/>
    <w:rsid w:val="008E421C"/>
    <w:rsid w:val="008E47DF"/>
    <w:rsid w:val="008E505A"/>
    <w:rsid w:val="008E5D93"/>
    <w:rsid w:val="008E63B5"/>
    <w:rsid w:val="008E6B08"/>
    <w:rsid w:val="008E71DC"/>
    <w:rsid w:val="008E7476"/>
    <w:rsid w:val="008E7ECB"/>
    <w:rsid w:val="008F03DC"/>
    <w:rsid w:val="008F0672"/>
    <w:rsid w:val="008F0BCA"/>
    <w:rsid w:val="008F18E3"/>
    <w:rsid w:val="008F22BE"/>
    <w:rsid w:val="008F2EDD"/>
    <w:rsid w:val="008F37DA"/>
    <w:rsid w:val="008F649A"/>
    <w:rsid w:val="008F7A6D"/>
    <w:rsid w:val="00901FC5"/>
    <w:rsid w:val="0090201A"/>
    <w:rsid w:val="00903D83"/>
    <w:rsid w:val="00904BF8"/>
    <w:rsid w:val="00904D82"/>
    <w:rsid w:val="0090587A"/>
    <w:rsid w:val="009060A1"/>
    <w:rsid w:val="009075E5"/>
    <w:rsid w:val="00911054"/>
    <w:rsid w:val="009110AF"/>
    <w:rsid w:val="009117B1"/>
    <w:rsid w:val="00912E10"/>
    <w:rsid w:val="00913B0E"/>
    <w:rsid w:val="00913E1D"/>
    <w:rsid w:val="00914799"/>
    <w:rsid w:val="00915C24"/>
    <w:rsid w:val="00915FE9"/>
    <w:rsid w:val="00916DF0"/>
    <w:rsid w:val="00917041"/>
    <w:rsid w:val="00920832"/>
    <w:rsid w:val="00921696"/>
    <w:rsid w:val="00922288"/>
    <w:rsid w:val="009234F2"/>
    <w:rsid w:val="009238E9"/>
    <w:rsid w:val="00923FBC"/>
    <w:rsid w:val="00924B2D"/>
    <w:rsid w:val="009255C2"/>
    <w:rsid w:val="00925DF4"/>
    <w:rsid w:val="00926E1D"/>
    <w:rsid w:val="009322B8"/>
    <w:rsid w:val="00932786"/>
    <w:rsid w:val="0093348B"/>
    <w:rsid w:val="00934D74"/>
    <w:rsid w:val="00934F5E"/>
    <w:rsid w:val="009351BC"/>
    <w:rsid w:val="0093568C"/>
    <w:rsid w:val="00935D3B"/>
    <w:rsid w:val="00936D35"/>
    <w:rsid w:val="00936D7B"/>
    <w:rsid w:val="00937926"/>
    <w:rsid w:val="00937A23"/>
    <w:rsid w:val="009401F0"/>
    <w:rsid w:val="00940643"/>
    <w:rsid w:val="00940941"/>
    <w:rsid w:val="0094250A"/>
    <w:rsid w:val="00943B97"/>
    <w:rsid w:val="00945D02"/>
    <w:rsid w:val="009462E2"/>
    <w:rsid w:val="0094669C"/>
    <w:rsid w:val="0094707C"/>
    <w:rsid w:val="00950808"/>
    <w:rsid w:val="00950D08"/>
    <w:rsid w:val="00951D69"/>
    <w:rsid w:val="00951E89"/>
    <w:rsid w:val="009533FA"/>
    <w:rsid w:val="00953768"/>
    <w:rsid w:val="009539B8"/>
    <w:rsid w:val="009556F9"/>
    <w:rsid w:val="00956154"/>
    <w:rsid w:val="00956E6A"/>
    <w:rsid w:val="00956F69"/>
    <w:rsid w:val="00957874"/>
    <w:rsid w:val="00960128"/>
    <w:rsid w:val="00960F3C"/>
    <w:rsid w:val="00963081"/>
    <w:rsid w:val="00963AEA"/>
    <w:rsid w:val="00964973"/>
    <w:rsid w:val="009659EA"/>
    <w:rsid w:val="009706FD"/>
    <w:rsid w:val="0097229E"/>
    <w:rsid w:val="0097234C"/>
    <w:rsid w:val="009748FB"/>
    <w:rsid w:val="00975AC8"/>
    <w:rsid w:val="00975E5A"/>
    <w:rsid w:val="009764EA"/>
    <w:rsid w:val="00977543"/>
    <w:rsid w:val="00980865"/>
    <w:rsid w:val="00980F58"/>
    <w:rsid w:val="009815C7"/>
    <w:rsid w:val="00982389"/>
    <w:rsid w:val="00983922"/>
    <w:rsid w:val="00983D3C"/>
    <w:rsid w:val="009852DE"/>
    <w:rsid w:val="0098559E"/>
    <w:rsid w:val="009869D9"/>
    <w:rsid w:val="00986B72"/>
    <w:rsid w:val="00987589"/>
    <w:rsid w:val="00991504"/>
    <w:rsid w:val="00993259"/>
    <w:rsid w:val="00995616"/>
    <w:rsid w:val="00996514"/>
    <w:rsid w:val="009966C5"/>
    <w:rsid w:val="009A2104"/>
    <w:rsid w:val="009A33A5"/>
    <w:rsid w:val="009A42D0"/>
    <w:rsid w:val="009A62DE"/>
    <w:rsid w:val="009A6B0F"/>
    <w:rsid w:val="009B00B3"/>
    <w:rsid w:val="009B0191"/>
    <w:rsid w:val="009B15E0"/>
    <w:rsid w:val="009B37AB"/>
    <w:rsid w:val="009B3A45"/>
    <w:rsid w:val="009B5D7E"/>
    <w:rsid w:val="009B7C98"/>
    <w:rsid w:val="009B7F0A"/>
    <w:rsid w:val="009C03B5"/>
    <w:rsid w:val="009C269A"/>
    <w:rsid w:val="009C30BA"/>
    <w:rsid w:val="009C5CAD"/>
    <w:rsid w:val="009D07F4"/>
    <w:rsid w:val="009D2CE5"/>
    <w:rsid w:val="009D31AF"/>
    <w:rsid w:val="009D4019"/>
    <w:rsid w:val="009D5022"/>
    <w:rsid w:val="009E29DF"/>
    <w:rsid w:val="009E3363"/>
    <w:rsid w:val="009E3D90"/>
    <w:rsid w:val="009E4BFA"/>
    <w:rsid w:val="009E5B1A"/>
    <w:rsid w:val="009E688D"/>
    <w:rsid w:val="009E73A4"/>
    <w:rsid w:val="009F0111"/>
    <w:rsid w:val="009F09EA"/>
    <w:rsid w:val="009F1C0C"/>
    <w:rsid w:val="009F28CA"/>
    <w:rsid w:val="009F2B61"/>
    <w:rsid w:val="009F2D77"/>
    <w:rsid w:val="009F5EBC"/>
    <w:rsid w:val="009F5F2A"/>
    <w:rsid w:val="009F60DE"/>
    <w:rsid w:val="009F6391"/>
    <w:rsid w:val="009F6E8C"/>
    <w:rsid w:val="00A00A90"/>
    <w:rsid w:val="00A01D93"/>
    <w:rsid w:val="00A02A5D"/>
    <w:rsid w:val="00A03C0D"/>
    <w:rsid w:val="00A03D0F"/>
    <w:rsid w:val="00A03E2E"/>
    <w:rsid w:val="00A0436E"/>
    <w:rsid w:val="00A04632"/>
    <w:rsid w:val="00A04885"/>
    <w:rsid w:val="00A05507"/>
    <w:rsid w:val="00A05EBD"/>
    <w:rsid w:val="00A066C0"/>
    <w:rsid w:val="00A0699E"/>
    <w:rsid w:val="00A06D72"/>
    <w:rsid w:val="00A07502"/>
    <w:rsid w:val="00A0785C"/>
    <w:rsid w:val="00A105C3"/>
    <w:rsid w:val="00A107E2"/>
    <w:rsid w:val="00A108B4"/>
    <w:rsid w:val="00A11EF8"/>
    <w:rsid w:val="00A144BB"/>
    <w:rsid w:val="00A14768"/>
    <w:rsid w:val="00A14E77"/>
    <w:rsid w:val="00A14E7D"/>
    <w:rsid w:val="00A15962"/>
    <w:rsid w:val="00A15CC5"/>
    <w:rsid w:val="00A15EC9"/>
    <w:rsid w:val="00A16907"/>
    <w:rsid w:val="00A21C4C"/>
    <w:rsid w:val="00A2297F"/>
    <w:rsid w:val="00A23CED"/>
    <w:rsid w:val="00A24C68"/>
    <w:rsid w:val="00A25235"/>
    <w:rsid w:val="00A257DD"/>
    <w:rsid w:val="00A25854"/>
    <w:rsid w:val="00A27D67"/>
    <w:rsid w:val="00A30845"/>
    <w:rsid w:val="00A30B95"/>
    <w:rsid w:val="00A30F98"/>
    <w:rsid w:val="00A31186"/>
    <w:rsid w:val="00A32868"/>
    <w:rsid w:val="00A33A9D"/>
    <w:rsid w:val="00A34AEB"/>
    <w:rsid w:val="00A35612"/>
    <w:rsid w:val="00A35BC3"/>
    <w:rsid w:val="00A36AEC"/>
    <w:rsid w:val="00A37C0F"/>
    <w:rsid w:val="00A40ACD"/>
    <w:rsid w:val="00A413CB"/>
    <w:rsid w:val="00A41491"/>
    <w:rsid w:val="00A41F6C"/>
    <w:rsid w:val="00A427E0"/>
    <w:rsid w:val="00A42A15"/>
    <w:rsid w:val="00A42B9E"/>
    <w:rsid w:val="00A42DE8"/>
    <w:rsid w:val="00A450D9"/>
    <w:rsid w:val="00A456B3"/>
    <w:rsid w:val="00A45C83"/>
    <w:rsid w:val="00A45E17"/>
    <w:rsid w:val="00A4757A"/>
    <w:rsid w:val="00A47692"/>
    <w:rsid w:val="00A51771"/>
    <w:rsid w:val="00A51AAD"/>
    <w:rsid w:val="00A52713"/>
    <w:rsid w:val="00A527ED"/>
    <w:rsid w:val="00A536B8"/>
    <w:rsid w:val="00A556FD"/>
    <w:rsid w:val="00A56FA0"/>
    <w:rsid w:val="00A56FFE"/>
    <w:rsid w:val="00A57CDB"/>
    <w:rsid w:val="00A614DD"/>
    <w:rsid w:val="00A616DF"/>
    <w:rsid w:val="00A63210"/>
    <w:rsid w:val="00A63B74"/>
    <w:rsid w:val="00A643FC"/>
    <w:rsid w:val="00A65D85"/>
    <w:rsid w:val="00A66107"/>
    <w:rsid w:val="00A6659F"/>
    <w:rsid w:val="00A670DE"/>
    <w:rsid w:val="00A70646"/>
    <w:rsid w:val="00A70901"/>
    <w:rsid w:val="00A71B24"/>
    <w:rsid w:val="00A7257F"/>
    <w:rsid w:val="00A7343F"/>
    <w:rsid w:val="00A73F7D"/>
    <w:rsid w:val="00A7621C"/>
    <w:rsid w:val="00A764C9"/>
    <w:rsid w:val="00A80313"/>
    <w:rsid w:val="00A80B7E"/>
    <w:rsid w:val="00A80EAD"/>
    <w:rsid w:val="00A81491"/>
    <w:rsid w:val="00A82D04"/>
    <w:rsid w:val="00A83CBB"/>
    <w:rsid w:val="00A848A6"/>
    <w:rsid w:val="00A8579E"/>
    <w:rsid w:val="00A86860"/>
    <w:rsid w:val="00A917CD"/>
    <w:rsid w:val="00A9399C"/>
    <w:rsid w:val="00A9471F"/>
    <w:rsid w:val="00A9579B"/>
    <w:rsid w:val="00A96ABB"/>
    <w:rsid w:val="00A976BF"/>
    <w:rsid w:val="00A97BAD"/>
    <w:rsid w:val="00AA07B4"/>
    <w:rsid w:val="00AA0C1D"/>
    <w:rsid w:val="00AA15E7"/>
    <w:rsid w:val="00AA21C7"/>
    <w:rsid w:val="00AA37AE"/>
    <w:rsid w:val="00AA3C3B"/>
    <w:rsid w:val="00AA59C2"/>
    <w:rsid w:val="00AA5EE7"/>
    <w:rsid w:val="00AA6EBB"/>
    <w:rsid w:val="00AB1A5A"/>
    <w:rsid w:val="00AB3B8A"/>
    <w:rsid w:val="00AB3D18"/>
    <w:rsid w:val="00AB3DDE"/>
    <w:rsid w:val="00AB47CE"/>
    <w:rsid w:val="00AB54D2"/>
    <w:rsid w:val="00AB789B"/>
    <w:rsid w:val="00AC1BDD"/>
    <w:rsid w:val="00AC1DC6"/>
    <w:rsid w:val="00AC282D"/>
    <w:rsid w:val="00AC3B91"/>
    <w:rsid w:val="00AC4275"/>
    <w:rsid w:val="00AC4A80"/>
    <w:rsid w:val="00AC50B5"/>
    <w:rsid w:val="00AC51D0"/>
    <w:rsid w:val="00AC5361"/>
    <w:rsid w:val="00AC6D0E"/>
    <w:rsid w:val="00AD27E9"/>
    <w:rsid w:val="00AD39BE"/>
    <w:rsid w:val="00AD3A8A"/>
    <w:rsid w:val="00AD472A"/>
    <w:rsid w:val="00AD54E3"/>
    <w:rsid w:val="00AD6E56"/>
    <w:rsid w:val="00AE0D07"/>
    <w:rsid w:val="00AE0D72"/>
    <w:rsid w:val="00AE138A"/>
    <w:rsid w:val="00AE183D"/>
    <w:rsid w:val="00AE1EC4"/>
    <w:rsid w:val="00AE2BDA"/>
    <w:rsid w:val="00AE3885"/>
    <w:rsid w:val="00AE40E6"/>
    <w:rsid w:val="00AE676C"/>
    <w:rsid w:val="00AF046F"/>
    <w:rsid w:val="00AF05A2"/>
    <w:rsid w:val="00AF2C17"/>
    <w:rsid w:val="00AF4833"/>
    <w:rsid w:val="00AF4B40"/>
    <w:rsid w:val="00AF4D16"/>
    <w:rsid w:val="00AF4DB0"/>
    <w:rsid w:val="00AF6190"/>
    <w:rsid w:val="00AF632E"/>
    <w:rsid w:val="00AF6E46"/>
    <w:rsid w:val="00AF769A"/>
    <w:rsid w:val="00AF7EC8"/>
    <w:rsid w:val="00B02560"/>
    <w:rsid w:val="00B0432F"/>
    <w:rsid w:val="00B06A61"/>
    <w:rsid w:val="00B12BCE"/>
    <w:rsid w:val="00B13641"/>
    <w:rsid w:val="00B13E8B"/>
    <w:rsid w:val="00B14D72"/>
    <w:rsid w:val="00B15AF9"/>
    <w:rsid w:val="00B162C0"/>
    <w:rsid w:val="00B17F12"/>
    <w:rsid w:val="00B200CE"/>
    <w:rsid w:val="00B2067F"/>
    <w:rsid w:val="00B2173E"/>
    <w:rsid w:val="00B21D0D"/>
    <w:rsid w:val="00B22C73"/>
    <w:rsid w:val="00B25798"/>
    <w:rsid w:val="00B257C9"/>
    <w:rsid w:val="00B267E2"/>
    <w:rsid w:val="00B269A9"/>
    <w:rsid w:val="00B26A4B"/>
    <w:rsid w:val="00B2727D"/>
    <w:rsid w:val="00B277EE"/>
    <w:rsid w:val="00B30D7D"/>
    <w:rsid w:val="00B32333"/>
    <w:rsid w:val="00B3277B"/>
    <w:rsid w:val="00B33B76"/>
    <w:rsid w:val="00B34A23"/>
    <w:rsid w:val="00B359AF"/>
    <w:rsid w:val="00B36CA9"/>
    <w:rsid w:val="00B36D5D"/>
    <w:rsid w:val="00B36EA3"/>
    <w:rsid w:val="00B372E9"/>
    <w:rsid w:val="00B4100A"/>
    <w:rsid w:val="00B4123C"/>
    <w:rsid w:val="00B430C7"/>
    <w:rsid w:val="00B43B66"/>
    <w:rsid w:val="00B45EAE"/>
    <w:rsid w:val="00B4655B"/>
    <w:rsid w:val="00B4659B"/>
    <w:rsid w:val="00B470C0"/>
    <w:rsid w:val="00B5067B"/>
    <w:rsid w:val="00B531A6"/>
    <w:rsid w:val="00B605BD"/>
    <w:rsid w:val="00B622D4"/>
    <w:rsid w:val="00B62B4B"/>
    <w:rsid w:val="00B63B5B"/>
    <w:rsid w:val="00B70B12"/>
    <w:rsid w:val="00B720B2"/>
    <w:rsid w:val="00B74262"/>
    <w:rsid w:val="00B75A3E"/>
    <w:rsid w:val="00B80AFF"/>
    <w:rsid w:val="00B80D44"/>
    <w:rsid w:val="00B80F9A"/>
    <w:rsid w:val="00B81C29"/>
    <w:rsid w:val="00B85BAA"/>
    <w:rsid w:val="00B85DFF"/>
    <w:rsid w:val="00B87749"/>
    <w:rsid w:val="00B90C71"/>
    <w:rsid w:val="00B9331F"/>
    <w:rsid w:val="00B934AD"/>
    <w:rsid w:val="00B9599B"/>
    <w:rsid w:val="00B96006"/>
    <w:rsid w:val="00B97A93"/>
    <w:rsid w:val="00B97E7D"/>
    <w:rsid w:val="00BA2E1B"/>
    <w:rsid w:val="00BA6D4B"/>
    <w:rsid w:val="00BA6E6E"/>
    <w:rsid w:val="00BA72A6"/>
    <w:rsid w:val="00BB0634"/>
    <w:rsid w:val="00BB1D60"/>
    <w:rsid w:val="00BB1DC8"/>
    <w:rsid w:val="00BB1E14"/>
    <w:rsid w:val="00BB23E1"/>
    <w:rsid w:val="00BB24AD"/>
    <w:rsid w:val="00BB304C"/>
    <w:rsid w:val="00BB417A"/>
    <w:rsid w:val="00BB71DA"/>
    <w:rsid w:val="00BB7874"/>
    <w:rsid w:val="00BC0429"/>
    <w:rsid w:val="00BC1E17"/>
    <w:rsid w:val="00BC24CA"/>
    <w:rsid w:val="00BC2576"/>
    <w:rsid w:val="00BC26D8"/>
    <w:rsid w:val="00BC2DE0"/>
    <w:rsid w:val="00BC3764"/>
    <w:rsid w:val="00BC52B1"/>
    <w:rsid w:val="00BC53EE"/>
    <w:rsid w:val="00BC5654"/>
    <w:rsid w:val="00BC76DB"/>
    <w:rsid w:val="00BD112F"/>
    <w:rsid w:val="00BD1B0A"/>
    <w:rsid w:val="00BD28C7"/>
    <w:rsid w:val="00BD2905"/>
    <w:rsid w:val="00BD4D27"/>
    <w:rsid w:val="00BD5269"/>
    <w:rsid w:val="00BD5B17"/>
    <w:rsid w:val="00BD6E03"/>
    <w:rsid w:val="00BD7966"/>
    <w:rsid w:val="00BE0530"/>
    <w:rsid w:val="00BE08CD"/>
    <w:rsid w:val="00BE1314"/>
    <w:rsid w:val="00BE1EEA"/>
    <w:rsid w:val="00BE2226"/>
    <w:rsid w:val="00BE527F"/>
    <w:rsid w:val="00BE6911"/>
    <w:rsid w:val="00BE713B"/>
    <w:rsid w:val="00BE7A43"/>
    <w:rsid w:val="00BF1787"/>
    <w:rsid w:val="00BF1C8D"/>
    <w:rsid w:val="00BF22C3"/>
    <w:rsid w:val="00BF3570"/>
    <w:rsid w:val="00BF44A7"/>
    <w:rsid w:val="00BF668B"/>
    <w:rsid w:val="00BF7923"/>
    <w:rsid w:val="00BF79E2"/>
    <w:rsid w:val="00C00FBC"/>
    <w:rsid w:val="00C03BAD"/>
    <w:rsid w:val="00C03D14"/>
    <w:rsid w:val="00C04375"/>
    <w:rsid w:val="00C053A1"/>
    <w:rsid w:val="00C110FE"/>
    <w:rsid w:val="00C11395"/>
    <w:rsid w:val="00C13327"/>
    <w:rsid w:val="00C13C2A"/>
    <w:rsid w:val="00C15924"/>
    <w:rsid w:val="00C16731"/>
    <w:rsid w:val="00C16B20"/>
    <w:rsid w:val="00C17E6F"/>
    <w:rsid w:val="00C20413"/>
    <w:rsid w:val="00C204DC"/>
    <w:rsid w:val="00C20824"/>
    <w:rsid w:val="00C20EEB"/>
    <w:rsid w:val="00C21691"/>
    <w:rsid w:val="00C238F3"/>
    <w:rsid w:val="00C25C3A"/>
    <w:rsid w:val="00C26427"/>
    <w:rsid w:val="00C27641"/>
    <w:rsid w:val="00C27C80"/>
    <w:rsid w:val="00C339F8"/>
    <w:rsid w:val="00C34A2A"/>
    <w:rsid w:val="00C356CC"/>
    <w:rsid w:val="00C3629E"/>
    <w:rsid w:val="00C367B8"/>
    <w:rsid w:val="00C4063F"/>
    <w:rsid w:val="00C4077B"/>
    <w:rsid w:val="00C42A1C"/>
    <w:rsid w:val="00C42BA0"/>
    <w:rsid w:val="00C42DF1"/>
    <w:rsid w:val="00C42E26"/>
    <w:rsid w:val="00C4327F"/>
    <w:rsid w:val="00C4347A"/>
    <w:rsid w:val="00C45ADD"/>
    <w:rsid w:val="00C46255"/>
    <w:rsid w:val="00C50481"/>
    <w:rsid w:val="00C5248F"/>
    <w:rsid w:val="00C52B16"/>
    <w:rsid w:val="00C52DA3"/>
    <w:rsid w:val="00C53948"/>
    <w:rsid w:val="00C53D77"/>
    <w:rsid w:val="00C5424C"/>
    <w:rsid w:val="00C57B5D"/>
    <w:rsid w:val="00C60665"/>
    <w:rsid w:val="00C627AF"/>
    <w:rsid w:val="00C62C50"/>
    <w:rsid w:val="00C647F0"/>
    <w:rsid w:val="00C64D2E"/>
    <w:rsid w:val="00C654C6"/>
    <w:rsid w:val="00C656C5"/>
    <w:rsid w:val="00C66356"/>
    <w:rsid w:val="00C669FF"/>
    <w:rsid w:val="00C70AB1"/>
    <w:rsid w:val="00C71F63"/>
    <w:rsid w:val="00C72579"/>
    <w:rsid w:val="00C72F76"/>
    <w:rsid w:val="00C73B3D"/>
    <w:rsid w:val="00C74174"/>
    <w:rsid w:val="00C753EC"/>
    <w:rsid w:val="00C75CB5"/>
    <w:rsid w:val="00C76DFC"/>
    <w:rsid w:val="00C77F43"/>
    <w:rsid w:val="00C80CE6"/>
    <w:rsid w:val="00C81389"/>
    <w:rsid w:val="00C82D77"/>
    <w:rsid w:val="00C843CE"/>
    <w:rsid w:val="00C84FE2"/>
    <w:rsid w:val="00C85A5C"/>
    <w:rsid w:val="00C85B17"/>
    <w:rsid w:val="00C877E7"/>
    <w:rsid w:val="00C87D5E"/>
    <w:rsid w:val="00C905C7"/>
    <w:rsid w:val="00C90E38"/>
    <w:rsid w:val="00C928A3"/>
    <w:rsid w:val="00C92F38"/>
    <w:rsid w:val="00C94F15"/>
    <w:rsid w:val="00CA0E80"/>
    <w:rsid w:val="00CA29CF"/>
    <w:rsid w:val="00CA52EF"/>
    <w:rsid w:val="00CA6DAD"/>
    <w:rsid w:val="00CA7107"/>
    <w:rsid w:val="00CA7188"/>
    <w:rsid w:val="00CB0C71"/>
    <w:rsid w:val="00CB0EFC"/>
    <w:rsid w:val="00CB1969"/>
    <w:rsid w:val="00CB2E8F"/>
    <w:rsid w:val="00CB6ADF"/>
    <w:rsid w:val="00CB7F6C"/>
    <w:rsid w:val="00CC0121"/>
    <w:rsid w:val="00CC02AD"/>
    <w:rsid w:val="00CC033B"/>
    <w:rsid w:val="00CC0EFB"/>
    <w:rsid w:val="00CC119D"/>
    <w:rsid w:val="00CC20D1"/>
    <w:rsid w:val="00CC2D04"/>
    <w:rsid w:val="00CC31D5"/>
    <w:rsid w:val="00CC3F9E"/>
    <w:rsid w:val="00CC4384"/>
    <w:rsid w:val="00CC560F"/>
    <w:rsid w:val="00CC671F"/>
    <w:rsid w:val="00CC69CB"/>
    <w:rsid w:val="00CC6F93"/>
    <w:rsid w:val="00CC766C"/>
    <w:rsid w:val="00CD1742"/>
    <w:rsid w:val="00CD196D"/>
    <w:rsid w:val="00CD225C"/>
    <w:rsid w:val="00CD2687"/>
    <w:rsid w:val="00CD2A5A"/>
    <w:rsid w:val="00CD2E9A"/>
    <w:rsid w:val="00CD332B"/>
    <w:rsid w:val="00CD39CA"/>
    <w:rsid w:val="00CD3C0F"/>
    <w:rsid w:val="00CD3D30"/>
    <w:rsid w:val="00CD6272"/>
    <w:rsid w:val="00CD675C"/>
    <w:rsid w:val="00CD695A"/>
    <w:rsid w:val="00CD77AD"/>
    <w:rsid w:val="00CD78C1"/>
    <w:rsid w:val="00CE054B"/>
    <w:rsid w:val="00CE0DB0"/>
    <w:rsid w:val="00CE16E0"/>
    <w:rsid w:val="00CE170E"/>
    <w:rsid w:val="00CE2FC2"/>
    <w:rsid w:val="00CE37A5"/>
    <w:rsid w:val="00CE37ED"/>
    <w:rsid w:val="00CE3822"/>
    <w:rsid w:val="00CE58BE"/>
    <w:rsid w:val="00CE63F3"/>
    <w:rsid w:val="00CE68A8"/>
    <w:rsid w:val="00CE7B14"/>
    <w:rsid w:val="00CE7F33"/>
    <w:rsid w:val="00CF036D"/>
    <w:rsid w:val="00CF073D"/>
    <w:rsid w:val="00CF09EB"/>
    <w:rsid w:val="00CF1859"/>
    <w:rsid w:val="00CF1E9B"/>
    <w:rsid w:val="00CF2F52"/>
    <w:rsid w:val="00CF3331"/>
    <w:rsid w:val="00CF36E6"/>
    <w:rsid w:val="00CF373F"/>
    <w:rsid w:val="00CF659C"/>
    <w:rsid w:val="00CF6E8E"/>
    <w:rsid w:val="00CF7AE1"/>
    <w:rsid w:val="00D00A0F"/>
    <w:rsid w:val="00D00D1A"/>
    <w:rsid w:val="00D0101E"/>
    <w:rsid w:val="00D03BFD"/>
    <w:rsid w:val="00D04A83"/>
    <w:rsid w:val="00D06E1E"/>
    <w:rsid w:val="00D079B3"/>
    <w:rsid w:val="00D120C9"/>
    <w:rsid w:val="00D131EA"/>
    <w:rsid w:val="00D14EED"/>
    <w:rsid w:val="00D1515E"/>
    <w:rsid w:val="00D1653B"/>
    <w:rsid w:val="00D16899"/>
    <w:rsid w:val="00D208B5"/>
    <w:rsid w:val="00D20E14"/>
    <w:rsid w:val="00D20E80"/>
    <w:rsid w:val="00D217B5"/>
    <w:rsid w:val="00D219C3"/>
    <w:rsid w:val="00D21FF0"/>
    <w:rsid w:val="00D228C6"/>
    <w:rsid w:val="00D22C5C"/>
    <w:rsid w:val="00D23BBC"/>
    <w:rsid w:val="00D252BD"/>
    <w:rsid w:val="00D25F0F"/>
    <w:rsid w:val="00D26523"/>
    <w:rsid w:val="00D27AD6"/>
    <w:rsid w:val="00D343E1"/>
    <w:rsid w:val="00D3460E"/>
    <w:rsid w:val="00D34E78"/>
    <w:rsid w:val="00D35FA9"/>
    <w:rsid w:val="00D36636"/>
    <w:rsid w:val="00D37329"/>
    <w:rsid w:val="00D406B8"/>
    <w:rsid w:val="00D40F4E"/>
    <w:rsid w:val="00D41879"/>
    <w:rsid w:val="00D41D24"/>
    <w:rsid w:val="00D41E58"/>
    <w:rsid w:val="00D41F20"/>
    <w:rsid w:val="00D42C3D"/>
    <w:rsid w:val="00D42C7A"/>
    <w:rsid w:val="00D43B6A"/>
    <w:rsid w:val="00D43C52"/>
    <w:rsid w:val="00D44384"/>
    <w:rsid w:val="00D44619"/>
    <w:rsid w:val="00D45118"/>
    <w:rsid w:val="00D45FCF"/>
    <w:rsid w:val="00D501B0"/>
    <w:rsid w:val="00D52483"/>
    <w:rsid w:val="00D53ADB"/>
    <w:rsid w:val="00D53B81"/>
    <w:rsid w:val="00D53DCC"/>
    <w:rsid w:val="00D54C88"/>
    <w:rsid w:val="00D552E9"/>
    <w:rsid w:val="00D56B97"/>
    <w:rsid w:val="00D61FCC"/>
    <w:rsid w:val="00D63484"/>
    <w:rsid w:val="00D71800"/>
    <w:rsid w:val="00D720A7"/>
    <w:rsid w:val="00D726D8"/>
    <w:rsid w:val="00D72B7E"/>
    <w:rsid w:val="00D73BD8"/>
    <w:rsid w:val="00D74034"/>
    <w:rsid w:val="00D74DF7"/>
    <w:rsid w:val="00D75426"/>
    <w:rsid w:val="00D761C9"/>
    <w:rsid w:val="00D76CCB"/>
    <w:rsid w:val="00D76F77"/>
    <w:rsid w:val="00D77283"/>
    <w:rsid w:val="00D77FAB"/>
    <w:rsid w:val="00D80E5E"/>
    <w:rsid w:val="00D81C0D"/>
    <w:rsid w:val="00D83564"/>
    <w:rsid w:val="00D84FC5"/>
    <w:rsid w:val="00D865B4"/>
    <w:rsid w:val="00D901FE"/>
    <w:rsid w:val="00D91385"/>
    <w:rsid w:val="00D935BF"/>
    <w:rsid w:val="00D94745"/>
    <w:rsid w:val="00D95334"/>
    <w:rsid w:val="00D9539C"/>
    <w:rsid w:val="00D9632F"/>
    <w:rsid w:val="00DA03B6"/>
    <w:rsid w:val="00DA0847"/>
    <w:rsid w:val="00DA107D"/>
    <w:rsid w:val="00DA122C"/>
    <w:rsid w:val="00DA4786"/>
    <w:rsid w:val="00DA47EB"/>
    <w:rsid w:val="00DA47F1"/>
    <w:rsid w:val="00DA622C"/>
    <w:rsid w:val="00DA6B33"/>
    <w:rsid w:val="00DA74BF"/>
    <w:rsid w:val="00DA76F0"/>
    <w:rsid w:val="00DB04A8"/>
    <w:rsid w:val="00DB1325"/>
    <w:rsid w:val="00DB4607"/>
    <w:rsid w:val="00DB5608"/>
    <w:rsid w:val="00DB6AC9"/>
    <w:rsid w:val="00DB790A"/>
    <w:rsid w:val="00DC23F1"/>
    <w:rsid w:val="00DC254F"/>
    <w:rsid w:val="00DC2C50"/>
    <w:rsid w:val="00DC3713"/>
    <w:rsid w:val="00DC40D4"/>
    <w:rsid w:val="00DC41A6"/>
    <w:rsid w:val="00DC56D6"/>
    <w:rsid w:val="00DC619F"/>
    <w:rsid w:val="00DC71DE"/>
    <w:rsid w:val="00DC7EA6"/>
    <w:rsid w:val="00DD0747"/>
    <w:rsid w:val="00DD0CA1"/>
    <w:rsid w:val="00DD3301"/>
    <w:rsid w:val="00DD3CFC"/>
    <w:rsid w:val="00DD45B0"/>
    <w:rsid w:val="00DD487A"/>
    <w:rsid w:val="00DD7ACB"/>
    <w:rsid w:val="00DE01C3"/>
    <w:rsid w:val="00DE02FD"/>
    <w:rsid w:val="00DE1A7F"/>
    <w:rsid w:val="00DE2248"/>
    <w:rsid w:val="00DE2B35"/>
    <w:rsid w:val="00DE3C18"/>
    <w:rsid w:val="00DE63FA"/>
    <w:rsid w:val="00DE7D14"/>
    <w:rsid w:val="00DF03C3"/>
    <w:rsid w:val="00DF1740"/>
    <w:rsid w:val="00DF484D"/>
    <w:rsid w:val="00DF5F06"/>
    <w:rsid w:val="00DF5FDF"/>
    <w:rsid w:val="00DF63AC"/>
    <w:rsid w:val="00DF6760"/>
    <w:rsid w:val="00DF6862"/>
    <w:rsid w:val="00DF6DA2"/>
    <w:rsid w:val="00E00450"/>
    <w:rsid w:val="00E00D7E"/>
    <w:rsid w:val="00E027E7"/>
    <w:rsid w:val="00E04196"/>
    <w:rsid w:val="00E0534E"/>
    <w:rsid w:val="00E06118"/>
    <w:rsid w:val="00E06121"/>
    <w:rsid w:val="00E07EE7"/>
    <w:rsid w:val="00E1005B"/>
    <w:rsid w:val="00E10A81"/>
    <w:rsid w:val="00E10CFD"/>
    <w:rsid w:val="00E1168B"/>
    <w:rsid w:val="00E11D1E"/>
    <w:rsid w:val="00E14905"/>
    <w:rsid w:val="00E1775C"/>
    <w:rsid w:val="00E17DEC"/>
    <w:rsid w:val="00E20101"/>
    <w:rsid w:val="00E206DE"/>
    <w:rsid w:val="00E21AEC"/>
    <w:rsid w:val="00E22043"/>
    <w:rsid w:val="00E22CED"/>
    <w:rsid w:val="00E23835"/>
    <w:rsid w:val="00E24240"/>
    <w:rsid w:val="00E278E0"/>
    <w:rsid w:val="00E311B4"/>
    <w:rsid w:val="00E318A7"/>
    <w:rsid w:val="00E32AB9"/>
    <w:rsid w:val="00E345B8"/>
    <w:rsid w:val="00E350D9"/>
    <w:rsid w:val="00E3563A"/>
    <w:rsid w:val="00E36C09"/>
    <w:rsid w:val="00E416A5"/>
    <w:rsid w:val="00E431C8"/>
    <w:rsid w:val="00E44657"/>
    <w:rsid w:val="00E44C65"/>
    <w:rsid w:val="00E4585F"/>
    <w:rsid w:val="00E5027A"/>
    <w:rsid w:val="00E50EDA"/>
    <w:rsid w:val="00E522BC"/>
    <w:rsid w:val="00E52FE2"/>
    <w:rsid w:val="00E531F8"/>
    <w:rsid w:val="00E5423F"/>
    <w:rsid w:val="00E54BC8"/>
    <w:rsid w:val="00E54CFE"/>
    <w:rsid w:val="00E56782"/>
    <w:rsid w:val="00E5714E"/>
    <w:rsid w:val="00E57319"/>
    <w:rsid w:val="00E609D4"/>
    <w:rsid w:val="00E60A04"/>
    <w:rsid w:val="00E60B6E"/>
    <w:rsid w:val="00E613F5"/>
    <w:rsid w:val="00E61520"/>
    <w:rsid w:val="00E6169E"/>
    <w:rsid w:val="00E621F8"/>
    <w:rsid w:val="00E624C5"/>
    <w:rsid w:val="00E63D01"/>
    <w:rsid w:val="00E649BE"/>
    <w:rsid w:val="00E667B7"/>
    <w:rsid w:val="00E67151"/>
    <w:rsid w:val="00E67866"/>
    <w:rsid w:val="00E6793F"/>
    <w:rsid w:val="00E72767"/>
    <w:rsid w:val="00E72DD3"/>
    <w:rsid w:val="00E74836"/>
    <w:rsid w:val="00E75CE1"/>
    <w:rsid w:val="00E81EF5"/>
    <w:rsid w:val="00E81F9F"/>
    <w:rsid w:val="00E820A1"/>
    <w:rsid w:val="00E83419"/>
    <w:rsid w:val="00E83A77"/>
    <w:rsid w:val="00E83D6C"/>
    <w:rsid w:val="00E8523A"/>
    <w:rsid w:val="00E8643D"/>
    <w:rsid w:val="00E865A8"/>
    <w:rsid w:val="00E86FE1"/>
    <w:rsid w:val="00E908DA"/>
    <w:rsid w:val="00E90AE3"/>
    <w:rsid w:val="00E91270"/>
    <w:rsid w:val="00E91572"/>
    <w:rsid w:val="00E9199E"/>
    <w:rsid w:val="00E924EF"/>
    <w:rsid w:val="00E9280A"/>
    <w:rsid w:val="00E92A63"/>
    <w:rsid w:val="00E930F9"/>
    <w:rsid w:val="00E9312A"/>
    <w:rsid w:val="00E943EC"/>
    <w:rsid w:val="00E94AA0"/>
    <w:rsid w:val="00E960F1"/>
    <w:rsid w:val="00E97B4C"/>
    <w:rsid w:val="00EA069C"/>
    <w:rsid w:val="00EA099E"/>
    <w:rsid w:val="00EA0C71"/>
    <w:rsid w:val="00EA2E11"/>
    <w:rsid w:val="00EA2E48"/>
    <w:rsid w:val="00EA3BA5"/>
    <w:rsid w:val="00EA445C"/>
    <w:rsid w:val="00EA47B3"/>
    <w:rsid w:val="00EA49CD"/>
    <w:rsid w:val="00EA4EEB"/>
    <w:rsid w:val="00EA70E5"/>
    <w:rsid w:val="00EA7658"/>
    <w:rsid w:val="00EA7DD1"/>
    <w:rsid w:val="00EB4025"/>
    <w:rsid w:val="00EB5352"/>
    <w:rsid w:val="00EB573B"/>
    <w:rsid w:val="00EB6275"/>
    <w:rsid w:val="00EB6DD8"/>
    <w:rsid w:val="00EB7FFD"/>
    <w:rsid w:val="00EC0869"/>
    <w:rsid w:val="00EC1008"/>
    <w:rsid w:val="00EC1011"/>
    <w:rsid w:val="00EC169E"/>
    <w:rsid w:val="00EC4F5F"/>
    <w:rsid w:val="00EC5F87"/>
    <w:rsid w:val="00EC619F"/>
    <w:rsid w:val="00EC6CED"/>
    <w:rsid w:val="00EC6D4F"/>
    <w:rsid w:val="00EC7DBB"/>
    <w:rsid w:val="00EC7DF0"/>
    <w:rsid w:val="00ED0484"/>
    <w:rsid w:val="00ED0B65"/>
    <w:rsid w:val="00ED1362"/>
    <w:rsid w:val="00ED1A96"/>
    <w:rsid w:val="00ED1D98"/>
    <w:rsid w:val="00ED2C90"/>
    <w:rsid w:val="00ED2DE0"/>
    <w:rsid w:val="00ED4181"/>
    <w:rsid w:val="00ED475D"/>
    <w:rsid w:val="00ED5DF8"/>
    <w:rsid w:val="00ED5F0C"/>
    <w:rsid w:val="00EE1104"/>
    <w:rsid w:val="00EE209D"/>
    <w:rsid w:val="00EE2158"/>
    <w:rsid w:val="00EE2292"/>
    <w:rsid w:val="00EE37BB"/>
    <w:rsid w:val="00EE3830"/>
    <w:rsid w:val="00EE4538"/>
    <w:rsid w:val="00EE58B9"/>
    <w:rsid w:val="00EE5ED1"/>
    <w:rsid w:val="00EE691B"/>
    <w:rsid w:val="00EF0EB3"/>
    <w:rsid w:val="00EF1B69"/>
    <w:rsid w:val="00EF1C10"/>
    <w:rsid w:val="00EF3C0D"/>
    <w:rsid w:val="00EF4868"/>
    <w:rsid w:val="00EF4E6F"/>
    <w:rsid w:val="00EF52D5"/>
    <w:rsid w:val="00EF67DF"/>
    <w:rsid w:val="00EF7DCE"/>
    <w:rsid w:val="00F00933"/>
    <w:rsid w:val="00F03B54"/>
    <w:rsid w:val="00F0446D"/>
    <w:rsid w:val="00F04AF7"/>
    <w:rsid w:val="00F04DD8"/>
    <w:rsid w:val="00F05408"/>
    <w:rsid w:val="00F05C08"/>
    <w:rsid w:val="00F06044"/>
    <w:rsid w:val="00F06EFB"/>
    <w:rsid w:val="00F1297C"/>
    <w:rsid w:val="00F13E10"/>
    <w:rsid w:val="00F1500D"/>
    <w:rsid w:val="00F15559"/>
    <w:rsid w:val="00F156EF"/>
    <w:rsid w:val="00F15936"/>
    <w:rsid w:val="00F16C5C"/>
    <w:rsid w:val="00F1776B"/>
    <w:rsid w:val="00F201ED"/>
    <w:rsid w:val="00F203BD"/>
    <w:rsid w:val="00F2291E"/>
    <w:rsid w:val="00F236E0"/>
    <w:rsid w:val="00F240CB"/>
    <w:rsid w:val="00F246C4"/>
    <w:rsid w:val="00F255E3"/>
    <w:rsid w:val="00F260F2"/>
    <w:rsid w:val="00F30541"/>
    <w:rsid w:val="00F30CB9"/>
    <w:rsid w:val="00F3178F"/>
    <w:rsid w:val="00F31E90"/>
    <w:rsid w:val="00F33EAF"/>
    <w:rsid w:val="00F3422D"/>
    <w:rsid w:val="00F34B09"/>
    <w:rsid w:val="00F34BB3"/>
    <w:rsid w:val="00F36C90"/>
    <w:rsid w:val="00F37ACB"/>
    <w:rsid w:val="00F40872"/>
    <w:rsid w:val="00F42F59"/>
    <w:rsid w:val="00F42F62"/>
    <w:rsid w:val="00F4387C"/>
    <w:rsid w:val="00F44C47"/>
    <w:rsid w:val="00F464EB"/>
    <w:rsid w:val="00F51743"/>
    <w:rsid w:val="00F558CE"/>
    <w:rsid w:val="00F55B9D"/>
    <w:rsid w:val="00F56063"/>
    <w:rsid w:val="00F5747C"/>
    <w:rsid w:val="00F61535"/>
    <w:rsid w:val="00F64017"/>
    <w:rsid w:val="00F650CB"/>
    <w:rsid w:val="00F65BD6"/>
    <w:rsid w:val="00F6637E"/>
    <w:rsid w:val="00F669B5"/>
    <w:rsid w:val="00F66C24"/>
    <w:rsid w:val="00F70392"/>
    <w:rsid w:val="00F708D8"/>
    <w:rsid w:val="00F72D88"/>
    <w:rsid w:val="00F743AD"/>
    <w:rsid w:val="00F757F2"/>
    <w:rsid w:val="00F75E14"/>
    <w:rsid w:val="00F773BF"/>
    <w:rsid w:val="00F81168"/>
    <w:rsid w:val="00F82175"/>
    <w:rsid w:val="00F837E2"/>
    <w:rsid w:val="00F838E9"/>
    <w:rsid w:val="00F871C9"/>
    <w:rsid w:val="00F8748A"/>
    <w:rsid w:val="00F87F8B"/>
    <w:rsid w:val="00F91E04"/>
    <w:rsid w:val="00F92610"/>
    <w:rsid w:val="00F927C1"/>
    <w:rsid w:val="00F93934"/>
    <w:rsid w:val="00F94200"/>
    <w:rsid w:val="00F96F1F"/>
    <w:rsid w:val="00FA028E"/>
    <w:rsid w:val="00FA1EFD"/>
    <w:rsid w:val="00FA2DF3"/>
    <w:rsid w:val="00FA32AF"/>
    <w:rsid w:val="00FA435C"/>
    <w:rsid w:val="00FA4471"/>
    <w:rsid w:val="00FA696D"/>
    <w:rsid w:val="00FA771F"/>
    <w:rsid w:val="00FA7AB6"/>
    <w:rsid w:val="00FB1744"/>
    <w:rsid w:val="00FB2494"/>
    <w:rsid w:val="00FB24FE"/>
    <w:rsid w:val="00FB25B1"/>
    <w:rsid w:val="00FB3AC8"/>
    <w:rsid w:val="00FB4B63"/>
    <w:rsid w:val="00FB6305"/>
    <w:rsid w:val="00FB637F"/>
    <w:rsid w:val="00FB64CA"/>
    <w:rsid w:val="00FC065E"/>
    <w:rsid w:val="00FC0696"/>
    <w:rsid w:val="00FC1781"/>
    <w:rsid w:val="00FC3558"/>
    <w:rsid w:val="00FC3E76"/>
    <w:rsid w:val="00FC3EC5"/>
    <w:rsid w:val="00FC62D0"/>
    <w:rsid w:val="00FC66C6"/>
    <w:rsid w:val="00FC72B5"/>
    <w:rsid w:val="00FD0DF3"/>
    <w:rsid w:val="00FD116C"/>
    <w:rsid w:val="00FD2ED2"/>
    <w:rsid w:val="00FD30FD"/>
    <w:rsid w:val="00FD3977"/>
    <w:rsid w:val="00FD407D"/>
    <w:rsid w:val="00FD46BD"/>
    <w:rsid w:val="00FD5068"/>
    <w:rsid w:val="00FD5439"/>
    <w:rsid w:val="00FD5496"/>
    <w:rsid w:val="00FD5E53"/>
    <w:rsid w:val="00FD72CC"/>
    <w:rsid w:val="00FD75C8"/>
    <w:rsid w:val="00FD78D5"/>
    <w:rsid w:val="00FE0FEC"/>
    <w:rsid w:val="00FE1EB9"/>
    <w:rsid w:val="00FE2710"/>
    <w:rsid w:val="00FE3E34"/>
    <w:rsid w:val="00FE429A"/>
    <w:rsid w:val="00FE4877"/>
    <w:rsid w:val="00FF029D"/>
    <w:rsid w:val="00FF180F"/>
    <w:rsid w:val="00FF3423"/>
    <w:rsid w:val="00FF34C5"/>
    <w:rsid w:val="00FF35B4"/>
    <w:rsid w:val="26548042"/>
    <w:rsid w:val="55DA95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style="mso-position-horizontal:center;mso-position-horizontal-relative:page;mso-position-vertical-relative:page" stroke="f">
      <v:stroke on="f"/>
    </o:shapedefaults>
    <o:shapelayout v:ext="edit">
      <o:idmap v:ext="edit" data="2"/>
    </o:shapelayout>
  </w:shapeDefaults>
  <w:decimalSymbol w:val="."/>
  <w:listSeparator w:val=","/>
  <w14:docId w14:val="18D34578"/>
  <w15:chartTrackingRefBased/>
  <w15:docId w15:val="{FD6B7043-A6A5-4CE8-A92E-73F32D9B3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0B31"/>
    <w:pPr>
      <w:spacing w:after="240"/>
      <w:jc w:val="both"/>
    </w:pPr>
    <w:rPr>
      <w:sz w:val="24"/>
      <w:lang w:bidi="en-US"/>
    </w:rPr>
  </w:style>
  <w:style w:type="paragraph" w:styleId="Heading1">
    <w:name w:val="heading 1"/>
    <w:basedOn w:val="Normal"/>
    <w:next w:val="Normal"/>
    <w:link w:val="Heading1Char"/>
    <w:uiPriority w:val="9"/>
    <w:qFormat/>
    <w:pPr>
      <w:numPr>
        <w:numId w:val="1"/>
      </w:numPr>
      <w:spacing w:before="120" w:after="120"/>
      <w:jc w:val="left"/>
      <w:outlineLvl w:val="0"/>
    </w:pPr>
    <w:rPr>
      <w:b/>
      <w:caps/>
      <w:spacing w:val="5"/>
      <w:sz w:val="32"/>
      <w:szCs w:val="32"/>
    </w:rPr>
  </w:style>
  <w:style w:type="paragraph" w:styleId="Heading2">
    <w:name w:val="heading 2"/>
    <w:basedOn w:val="Normal"/>
    <w:next w:val="Normal"/>
    <w:link w:val="Heading2Char"/>
    <w:uiPriority w:val="9"/>
    <w:qFormat/>
    <w:pPr>
      <w:numPr>
        <w:ilvl w:val="1"/>
        <w:numId w:val="1"/>
      </w:numPr>
      <w:spacing w:before="120" w:after="80"/>
      <w:jc w:val="left"/>
      <w:outlineLvl w:val="1"/>
    </w:pPr>
    <w:rPr>
      <w:b/>
      <w:smallCaps/>
      <w:spacing w:val="5"/>
      <w:sz w:val="28"/>
      <w:szCs w:val="28"/>
    </w:rPr>
  </w:style>
  <w:style w:type="paragraph" w:styleId="Heading3">
    <w:name w:val="heading 3"/>
    <w:basedOn w:val="Normal"/>
    <w:next w:val="Normal"/>
    <w:link w:val="Heading3Char"/>
    <w:uiPriority w:val="9"/>
    <w:qFormat/>
    <w:pPr>
      <w:numPr>
        <w:ilvl w:val="2"/>
        <w:numId w:val="1"/>
      </w:numPr>
      <w:spacing w:before="120"/>
      <w:jc w:val="left"/>
      <w:outlineLvl w:val="2"/>
    </w:pPr>
    <w:rPr>
      <w:i/>
      <w:smallCaps/>
      <w:spacing w:val="5"/>
      <w:sz w:val="26"/>
      <w:szCs w:val="24"/>
    </w:rPr>
  </w:style>
  <w:style w:type="paragraph" w:styleId="Heading4">
    <w:name w:val="heading 4"/>
    <w:basedOn w:val="Normal"/>
    <w:next w:val="Normal"/>
    <w:link w:val="Heading4Char"/>
    <w:uiPriority w:val="9"/>
    <w:qFormat/>
    <w:pPr>
      <w:numPr>
        <w:ilvl w:val="3"/>
        <w:numId w:val="1"/>
      </w:numPr>
      <w:spacing w:before="240"/>
      <w:jc w:val="left"/>
      <w:outlineLvl w:val="3"/>
    </w:pPr>
    <w:rPr>
      <w:smallCaps/>
      <w:spacing w:val="10"/>
      <w:szCs w:val="22"/>
    </w:rPr>
  </w:style>
  <w:style w:type="paragraph" w:styleId="Heading5">
    <w:name w:val="heading 5"/>
    <w:basedOn w:val="Normal"/>
    <w:next w:val="Normal"/>
    <w:link w:val="Heading5Char"/>
    <w:uiPriority w:val="9"/>
    <w:qFormat/>
    <w:pPr>
      <w:numPr>
        <w:ilvl w:val="4"/>
        <w:numId w:val="1"/>
      </w:numPr>
      <w:spacing w:before="200"/>
      <w:jc w:val="left"/>
      <w:outlineLvl w:val="4"/>
    </w:pPr>
    <w:rPr>
      <w:smallCaps/>
      <w:color w:val="943634"/>
      <w:spacing w:val="10"/>
      <w:szCs w:val="26"/>
    </w:rPr>
  </w:style>
  <w:style w:type="paragraph" w:styleId="Heading6">
    <w:name w:val="heading 6"/>
    <w:basedOn w:val="Normal"/>
    <w:next w:val="Normal"/>
    <w:link w:val="Heading6Char"/>
    <w:uiPriority w:val="9"/>
    <w:qFormat/>
    <w:pPr>
      <w:numPr>
        <w:ilvl w:val="5"/>
        <w:numId w:val="1"/>
      </w:numPr>
      <w:jc w:val="left"/>
      <w:outlineLvl w:val="5"/>
    </w:pPr>
    <w:rPr>
      <w:smallCaps/>
      <w:color w:val="C0504D"/>
      <w:spacing w:val="5"/>
    </w:rPr>
  </w:style>
  <w:style w:type="paragraph" w:styleId="Heading7">
    <w:name w:val="heading 7"/>
    <w:basedOn w:val="Normal"/>
    <w:next w:val="Normal"/>
    <w:link w:val="Heading7Char"/>
    <w:uiPriority w:val="9"/>
    <w:qFormat/>
    <w:pPr>
      <w:numPr>
        <w:ilvl w:val="6"/>
        <w:numId w:val="1"/>
      </w:numPr>
      <w:jc w:val="left"/>
      <w:outlineLvl w:val="6"/>
    </w:pPr>
    <w:rPr>
      <w:b/>
      <w:smallCaps/>
      <w:color w:val="C0504D"/>
      <w:spacing w:val="10"/>
    </w:rPr>
  </w:style>
  <w:style w:type="paragraph" w:styleId="Heading8">
    <w:name w:val="heading 8"/>
    <w:basedOn w:val="Normal"/>
    <w:next w:val="Normal"/>
    <w:link w:val="Heading8Char"/>
    <w:uiPriority w:val="9"/>
    <w:qFormat/>
    <w:pPr>
      <w:numPr>
        <w:ilvl w:val="7"/>
        <w:numId w:val="1"/>
      </w:numPr>
      <w:jc w:val="left"/>
      <w:outlineLvl w:val="7"/>
    </w:pPr>
    <w:rPr>
      <w:b/>
      <w:i/>
      <w:smallCaps/>
      <w:color w:val="943634"/>
    </w:rPr>
  </w:style>
  <w:style w:type="paragraph" w:styleId="Heading9">
    <w:name w:val="heading 9"/>
    <w:basedOn w:val="Normal"/>
    <w:next w:val="Normal"/>
    <w:link w:val="Heading9Char"/>
    <w:uiPriority w:val="9"/>
    <w:qFormat/>
    <w:pPr>
      <w:numPr>
        <w:ilvl w:val="8"/>
        <w:numId w:val="1"/>
      </w:numPr>
      <w:jc w:val="left"/>
      <w:outlineLvl w:val="8"/>
    </w:pPr>
    <w:rPr>
      <w:b/>
      <w:i/>
      <w:smallCaps/>
      <w:color w:val="6224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b/>
      <w:caps/>
      <w:spacing w:val="5"/>
      <w:sz w:val="32"/>
      <w:szCs w:val="32"/>
      <w:lang w:bidi="en-US"/>
    </w:rPr>
  </w:style>
  <w:style w:type="character" w:customStyle="1" w:styleId="Heading2Char">
    <w:name w:val="Heading 2 Char"/>
    <w:link w:val="Heading2"/>
    <w:uiPriority w:val="9"/>
    <w:rPr>
      <w:b/>
      <w:smallCaps/>
      <w:spacing w:val="5"/>
      <w:sz w:val="28"/>
      <w:szCs w:val="28"/>
      <w:lang w:bidi="en-US"/>
    </w:rPr>
  </w:style>
  <w:style w:type="character" w:customStyle="1" w:styleId="Heading3Char">
    <w:name w:val="Heading 3 Char"/>
    <w:link w:val="Heading3"/>
    <w:uiPriority w:val="9"/>
    <w:rPr>
      <w:i/>
      <w:smallCaps/>
      <w:spacing w:val="5"/>
      <w:sz w:val="26"/>
      <w:szCs w:val="24"/>
      <w:lang w:bidi="en-US"/>
    </w:rPr>
  </w:style>
  <w:style w:type="character" w:customStyle="1" w:styleId="Heading4Char">
    <w:name w:val="Heading 4 Char"/>
    <w:link w:val="Heading4"/>
    <w:uiPriority w:val="9"/>
    <w:rPr>
      <w:smallCaps/>
      <w:spacing w:val="10"/>
      <w:sz w:val="24"/>
      <w:szCs w:val="22"/>
      <w:lang w:bidi="en-US"/>
    </w:rPr>
  </w:style>
  <w:style w:type="character" w:customStyle="1" w:styleId="Heading5Char">
    <w:name w:val="Heading 5 Char"/>
    <w:link w:val="Heading5"/>
    <w:uiPriority w:val="9"/>
    <w:rPr>
      <w:smallCaps/>
      <w:color w:val="943634"/>
      <w:spacing w:val="10"/>
      <w:sz w:val="24"/>
      <w:szCs w:val="26"/>
      <w:lang w:bidi="en-US"/>
    </w:rPr>
  </w:style>
  <w:style w:type="character" w:customStyle="1" w:styleId="Heading6Char">
    <w:name w:val="Heading 6 Char"/>
    <w:link w:val="Heading6"/>
    <w:uiPriority w:val="9"/>
    <w:rPr>
      <w:smallCaps/>
      <w:color w:val="C0504D"/>
      <w:spacing w:val="5"/>
      <w:sz w:val="24"/>
      <w:lang w:bidi="en-US"/>
    </w:rPr>
  </w:style>
  <w:style w:type="character" w:customStyle="1" w:styleId="Heading7Char">
    <w:name w:val="Heading 7 Char"/>
    <w:link w:val="Heading7"/>
    <w:uiPriority w:val="9"/>
    <w:rPr>
      <w:b/>
      <w:smallCaps/>
      <w:color w:val="C0504D"/>
      <w:spacing w:val="10"/>
      <w:sz w:val="24"/>
      <w:lang w:bidi="en-US"/>
    </w:rPr>
  </w:style>
  <w:style w:type="character" w:customStyle="1" w:styleId="Heading8Char">
    <w:name w:val="Heading 8 Char"/>
    <w:link w:val="Heading8"/>
    <w:uiPriority w:val="9"/>
    <w:rPr>
      <w:b/>
      <w:i/>
      <w:smallCaps/>
      <w:color w:val="943634"/>
      <w:sz w:val="24"/>
      <w:lang w:bidi="en-US"/>
    </w:rPr>
  </w:style>
  <w:style w:type="character" w:customStyle="1" w:styleId="Heading9Char">
    <w:name w:val="Heading 9 Char"/>
    <w:link w:val="Heading9"/>
    <w:uiPriority w:val="9"/>
    <w:rPr>
      <w:b/>
      <w:i/>
      <w:smallCaps/>
      <w:color w:val="622423"/>
      <w:sz w:val="24"/>
      <w:lang w:bidi="en-US"/>
    </w:rPr>
  </w:style>
  <w:style w:type="paragraph" w:styleId="Caption">
    <w:name w:val="caption"/>
    <w:basedOn w:val="Normal"/>
    <w:next w:val="Normal"/>
    <w:uiPriority w:val="35"/>
    <w:qFormat/>
    <w:rPr>
      <w:b/>
      <w:bCs/>
      <w:caps/>
      <w:sz w:val="16"/>
      <w:szCs w:val="18"/>
    </w:rPr>
  </w:style>
  <w:style w:type="paragraph" w:styleId="Title">
    <w:name w:val="Title"/>
    <w:basedOn w:val="Normal"/>
    <w:next w:val="Normal"/>
    <w:link w:val="TitleChar"/>
    <w:uiPriority w:val="10"/>
    <w:qFormat/>
    <w:pPr>
      <w:spacing w:before="120"/>
      <w:jc w:val="center"/>
    </w:pPr>
    <w:rPr>
      <w:b/>
      <w:caps/>
      <w:sz w:val="40"/>
      <w:szCs w:val="48"/>
    </w:rPr>
  </w:style>
  <w:style w:type="character" w:customStyle="1" w:styleId="TitleChar">
    <w:name w:val="Title Char"/>
    <w:link w:val="Title"/>
    <w:uiPriority w:val="10"/>
    <w:rPr>
      <w:b/>
      <w:caps/>
      <w:sz w:val="40"/>
      <w:szCs w:val="48"/>
      <w:lang w:bidi="en-US"/>
    </w:rPr>
  </w:style>
  <w:style w:type="paragraph" w:styleId="Subtitle">
    <w:name w:val="Subtitle"/>
    <w:basedOn w:val="Normal"/>
    <w:next w:val="Normal"/>
    <w:link w:val="SubtitleChar"/>
    <w:uiPriority w:val="11"/>
    <w:qFormat/>
    <w:pPr>
      <w:jc w:val="center"/>
    </w:pPr>
    <w:rPr>
      <w:rFonts w:ascii="Cambria" w:hAnsi="Cambria"/>
      <w:b/>
      <w:smallCaps/>
      <w:szCs w:val="22"/>
    </w:rPr>
  </w:style>
  <w:style w:type="character" w:customStyle="1" w:styleId="SubtitleChar">
    <w:name w:val="Subtitle Char"/>
    <w:link w:val="Subtitle"/>
    <w:uiPriority w:val="11"/>
    <w:rPr>
      <w:rFonts w:ascii="Cambria" w:hAnsi="Cambria"/>
      <w:b/>
      <w:smallCaps/>
      <w:sz w:val="22"/>
      <w:szCs w:val="22"/>
      <w:lang w:bidi="en-US"/>
    </w:rPr>
  </w:style>
  <w:style w:type="character" w:styleId="Strong">
    <w:name w:val="Strong"/>
    <w:uiPriority w:val="22"/>
    <w:qFormat/>
    <w:rPr>
      <w:b/>
      <w:color w:val="C0504D"/>
    </w:rPr>
  </w:style>
  <w:style w:type="character" w:styleId="Emphasis">
    <w:name w:val="Emphasis"/>
    <w:uiPriority w:val="20"/>
    <w:qFormat/>
    <w:rPr>
      <w:b/>
      <w:i/>
      <w:spacing w:val="10"/>
    </w:rPr>
  </w:style>
  <w:style w:type="paragraph" w:styleId="NoSpacing">
    <w:name w:val="No Spacing"/>
    <w:basedOn w:val="Normal"/>
    <w:link w:val="NoSpacingChar"/>
    <w:uiPriority w:val="1"/>
    <w:qFormat/>
  </w:style>
  <w:style w:type="character" w:customStyle="1" w:styleId="NoSpacingChar">
    <w:name w:val="No Spacing Char"/>
    <w:basedOn w:val="DefaultParagraphFont"/>
    <w:link w:val="NoSpacing"/>
    <w:uiPriority w:val="1"/>
  </w:style>
  <w:style w:type="paragraph" w:styleId="ListParagraph">
    <w:name w:val="List Paragraph"/>
    <w:basedOn w:val="Normal"/>
    <w:uiPriority w:val="34"/>
    <w:qFormat/>
    <w:pPr>
      <w:ind w:left="720"/>
      <w:contextualSpacing/>
    </w:pPr>
  </w:style>
  <w:style w:type="paragraph" w:styleId="Quote">
    <w:name w:val="Quote"/>
    <w:basedOn w:val="Normal"/>
    <w:next w:val="Normal"/>
    <w:link w:val="QuoteChar"/>
    <w:uiPriority w:val="29"/>
    <w:qFormat/>
    <w:rPr>
      <w:i/>
    </w:rPr>
  </w:style>
  <w:style w:type="character" w:customStyle="1" w:styleId="QuoteChar">
    <w:name w:val="Quote Char"/>
    <w:link w:val="Quote"/>
    <w:uiPriority w:val="29"/>
    <w:rPr>
      <w:i/>
    </w:rPr>
  </w:style>
  <w:style w:type="paragraph" w:styleId="IntenseQuote">
    <w:name w:val="Intense Quote"/>
    <w:basedOn w:val="Normal"/>
    <w:next w:val="Normal"/>
    <w:link w:val="IntenseQuoteChar"/>
    <w:uiPriority w:val="30"/>
    <w:qFormat/>
    <w:pPr>
      <w:pBdr>
        <w:top w:val="single" w:sz="8" w:space="10" w:color="943634"/>
        <w:left w:val="single" w:sz="8" w:space="10" w:color="943634"/>
        <w:bottom w:val="single" w:sz="8" w:space="10" w:color="943634"/>
        <w:right w:val="single" w:sz="8" w:space="10" w:color="943634"/>
      </w:pBdr>
      <w:shd w:val="clear" w:color="auto" w:fill="C0504D"/>
      <w:spacing w:before="140" w:after="140"/>
      <w:ind w:left="1440" w:right="1440"/>
    </w:pPr>
    <w:rPr>
      <w:b/>
      <w:i/>
      <w:color w:val="FFFFFF"/>
    </w:rPr>
  </w:style>
  <w:style w:type="character" w:customStyle="1" w:styleId="IntenseQuoteChar">
    <w:name w:val="Intense Quote Char"/>
    <w:link w:val="IntenseQuote"/>
    <w:uiPriority w:val="30"/>
    <w:rPr>
      <w:b/>
      <w:i/>
      <w:color w:val="FFFFFF"/>
      <w:shd w:val="clear" w:color="auto" w:fill="C0504D"/>
    </w:rPr>
  </w:style>
  <w:style w:type="character" w:styleId="SubtleEmphasis">
    <w:name w:val="Subtle Emphasis"/>
    <w:uiPriority w:val="19"/>
    <w:qFormat/>
    <w:rPr>
      <w:i/>
    </w:rPr>
  </w:style>
  <w:style w:type="character" w:styleId="IntenseEmphasis">
    <w:name w:val="Intense Emphasis"/>
    <w:uiPriority w:val="21"/>
    <w:qFormat/>
    <w:rPr>
      <w:b/>
      <w:i/>
      <w:color w:val="C0504D"/>
      <w:spacing w:val="10"/>
    </w:rPr>
  </w:style>
  <w:style w:type="character" w:styleId="SubtleReference">
    <w:name w:val="Subtle Reference"/>
    <w:uiPriority w:val="31"/>
    <w:qFormat/>
    <w:rPr>
      <w:b/>
    </w:rPr>
  </w:style>
  <w:style w:type="character" w:styleId="IntenseReference">
    <w:name w:val="Intense Reference"/>
    <w:uiPriority w:val="32"/>
    <w:qFormat/>
    <w:rPr>
      <w:b/>
      <w:bCs/>
      <w:smallCaps/>
      <w:spacing w:val="5"/>
      <w:sz w:val="22"/>
      <w:szCs w:val="22"/>
      <w:u w:val="single"/>
    </w:rPr>
  </w:style>
  <w:style w:type="character" w:styleId="BookTitle">
    <w:name w:val="Book Title"/>
    <w:uiPriority w:val="33"/>
    <w:qFormat/>
    <w:rPr>
      <w:rFonts w:ascii="Cambria" w:eastAsia="Times New Roman" w:hAnsi="Cambria" w:cs="Times New Roman"/>
      <w:i/>
      <w:iCs/>
      <w:sz w:val="20"/>
      <w:szCs w:val="20"/>
    </w:rPr>
  </w:style>
  <w:style w:type="paragraph" w:styleId="TOCHeading">
    <w:name w:val="TOC Heading"/>
    <w:basedOn w:val="Heading1"/>
    <w:next w:val="Normal"/>
    <w:uiPriority w:val="39"/>
    <w:qFormat/>
    <w:pPr>
      <w:outlineLvl w:val="9"/>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bidi="en-US"/>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link w:val="Header"/>
    <w:uiPriority w:val="99"/>
    <w:rPr>
      <w:sz w:val="22"/>
      <w:lang w:bidi="en-US"/>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link w:val="Footer"/>
    <w:uiPriority w:val="99"/>
    <w:rPr>
      <w:sz w:val="22"/>
      <w:lang w:bidi="en-US"/>
    </w:rPr>
  </w:style>
  <w:style w:type="paragraph" w:customStyle="1" w:styleId="TableTitle">
    <w:name w:val="TableTitle"/>
    <w:next w:val="Normal"/>
    <w:qFormat/>
    <w:pPr>
      <w:spacing w:before="200" w:after="120"/>
      <w:jc w:val="center"/>
    </w:pPr>
    <w:rPr>
      <w:b/>
      <w:smallCaps/>
      <w:color w:val="404040"/>
      <w:sz w:val="28"/>
      <w:lang w:bidi="en-US"/>
    </w:rPr>
  </w:style>
  <w:style w:type="paragraph" w:styleId="TOC1">
    <w:name w:val="toc 1"/>
    <w:basedOn w:val="Normal"/>
    <w:next w:val="Normal"/>
    <w:autoRedefine/>
    <w:uiPriority w:val="39"/>
    <w:unhideWhenUsed/>
    <w:rsid w:val="00282580"/>
    <w:pPr>
      <w:tabs>
        <w:tab w:val="left" w:pos="630"/>
        <w:tab w:val="right" w:leader="dot" w:pos="9350"/>
      </w:tabs>
      <w:spacing w:before="120" w:after="80"/>
    </w:pPr>
    <w:rPr>
      <w:b/>
    </w:rPr>
  </w:style>
  <w:style w:type="paragraph" w:styleId="TOC2">
    <w:name w:val="toc 2"/>
    <w:basedOn w:val="Normal"/>
    <w:next w:val="Normal"/>
    <w:autoRedefine/>
    <w:uiPriority w:val="39"/>
    <w:unhideWhenUsed/>
    <w:pPr>
      <w:ind w:left="216"/>
    </w:pPr>
    <w:rPr>
      <w:smallCaps/>
    </w:rPr>
  </w:style>
  <w:style w:type="paragraph" w:styleId="TOC3">
    <w:name w:val="toc 3"/>
    <w:basedOn w:val="Normal"/>
    <w:next w:val="Normal"/>
    <w:autoRedefine/>
    <w:uiPriority w:val="39"/>
    <w:unhideWhenUsed/>
    <w:pPr>
      <w:ind w:left="440"/>
    </w:pPr>
    <w:rPr>
      <w:i/>
    </w:rPr>
  </w:style>
  <w:style w:type="paragraph" w:styleId="TableofFigures">
    <w:name w:val="table of figures"/>
    <w:basedOn w:val="Normal"/>
    <w:next w:val="Normal"/>
    <w:uiPriority w:val="99"/>
    <w:unhideWhenUsed/>
    <w:pPr>
      <w:spacing w:before="120"/>
      <w:contextualSpacing/>
    </w:pPr>
    <w:rPr>
      <w:caps/>
    </w:rPr>
  </w:style>
  <w:style w:type="character" w:styleId="Hyperlink">
    <w:name w:val="Hyperlink"/>
    <w:uiPriority w:val="99"/>
    <w:unhideWhenUsed/>
    <w:rPr>
      <w:color w:val="0000FF"/>
      <w:u w:val="single"/>
    </w:rPr>
  </w:style>
  <w:style w:type="paragraph" w:customStyle="1" w:styleId="FigureTitle">
    <w:name w:val="FigureTitle"/>
    <w:basedOn w:val="TableTitle"/>
    <w:next w:val="Normal"/>
    <w:qFormat/>
  </w:style>
  <w:style w:type="paragraph" w:customStyle="1" w:styleId="APPENDIX">
    <w:name w:val="APPENDIX"/>
    <w:basedOn w:val="Title"/>
    <w:next w:val="Normal"/>
    <w:qFormat/>
    <w:rsid w:val="00717914"/>
    <w:pPr>
      <w:spacing w:before="0" w:after="120"/>
      <w:contextualSpacing/>
      <w:jc w:val="left"/>
    </w:pPr>
    <w:rPr>
      <w:color w:val="404040"/>
      <w:sz w:val="32"/>
    </w:rPr>
  </w:style>
  <w:style w:type="paragraph" w:customStyle="1" w:styleId="AppendixSubtitle">
    <w:name w:val="AppendixSubtitle"/>
    <w:next w:val="Normal"/>
    <w:qFormat/>
    <w:pPr>
      <w:jc w:val="right"/>
    </w:pPr>
    <w:rPr>
      <w:caps/>
      <w:color w:val="17365D"/>
      <w:sz w:val="28"/>
      <w:lang w:bidi="en-US"/>
    </w:rPr>
  </w:style>
  <w:style w:type="table" w:styleId="TableGrid">
    <w:name w:val="Table Grid"/>
    <w:basedOn w:val="Table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Header">
    <w:name w:val="TableHeader"/>
    <w:next w:val="Normal"/>
    <w:qFormat/>
    <w:pPr>
      <w:spacing w:before="80"/>
      <w:jc w:val="center"/>
    </w:pPr>
    <w:rPr>
      <w:rFonts w:ascii="Cambria" w:hAnsi="Cambria"/>
      <w:b/>
      <w:sz w:val="22"/>
      <w:lang w:bidi="en-US"/>
    </w:rPr>
  </w:style>
  <w:style w:type="paragraph" w:customStyle="1" w:styleId="LtTITLE">
    <w:name w:val="LtTITLE"/>
    <w:next w:val="Normal"/>
    <w:qFormat/>
    <w:pPr>
      <w:spacing w:before="120" w:after="200"/>
    </w:pPr>
    <w:rPr>
      <w:b/>
      <w:smallCaps/>
      <w:sz w:val="40"/>
      <w:szCs w:val="48"/>
      <w:lang w:bidi="en-US"/>
    </w:rPr>
  </w:style>
  <w:style w:type="paragraph" w:customStyle="1" w:styleId="TableText">
    <w:name w:val="TableText"/>
    <w:qFormat/>
    <w:pPr>
      <w:jc w:val="center"/>
    </w:pPr>
    <w:rPr>
      <w:sz w:val="22"/>
      <w:lang w:bidi="en-US"/>
    </w:rPr>
  </w:style>
  <w:style w:type="paragraph" w:styleId="BodyTextIndent2">
    <w:name w:val="Body Text Indent 2"/>
    <w:basedOn w:val="Normal"/>
    <w:rsid w:val="00DC71DE"/>
    <w:pPr>
      <w:spacing w:after="120" w:line="480" w:lineRule="auto"/>
      <w:ind w:left="360"/>
      <w:jc w:val="left"/>
    </w:pPr>
    <w:rPr>
      <w:rFonts w:ascii="Times New Roman" w:hAnsi="Times New Roman"/>
      <w:sz w:val="20"/>
      <w:lang w:bidi="ar-SA"/>
    </w:rPr>
  </w:style>
  <w:style w:type="paragraph" w:styleId="CommentText">
    <w:name w:val="annotation text"/>
    <w:basedOn w:val="Normal"/>
    <w:link w:val="CommentTextChar"/>
    <w:rsid w:val="007E570E"/>
    <w:pPr>
      <w:widowControl w:val="0"/>
      <w:spacing w:before="60" w:after="60"/>
      <w:jc w:val="left"/>
    </w:pPr>
    <w:rPr>
      <w:rFonts w:ascii="Arial" w:hAnsi="Arial" w:cs="Arial"/>
      <w:sz w:val="20"/>
      <w:lang w:bidi="ar-SA"/>
    </w:rPr>
  </w:style>
  <w:style w:type="paragraph" w:customStyle="1" w:styleId="TableText0">
    <w:name w:val="Table Text"/>
    <w:basedOn w:val="Normal"/>
    <w:autoRedefine/>
    <w:rsid w:val="007E570E"/>
    <w:pPr>
      <w:framePr w:hSpace="180" w:wrap="around" w:vAnchor="text" w:hAnchor="text" w:x="96" w:y="1"/>
      <w:widowControl w:val="0"/>
      <w:tabs>
        <w:tab w:val="left" w:pos="3312"/>
      </w:tabs>
      <w:spacing w:before="60" w:after="60"/>
      <w:suppressOverlap/>
      <w:jc w:val="center"/>
    </w:pPr>
    <w:rPr>
      <w:rFonts w:ascii="Arial" w:hAnsi="Arial" w:cs="Arial"/>
      <w:sz w:val="16"/>
      <w:szCs w:val="16"/>
      <w:lang w:bidi="ar-SA"/>
    </w:rPr>
  </w:style>
  <w:style w:type="paragraph" w:customStyle="1" w:styleId="TableColumnHeadings">
    <w:name w:val="Table Column Headings"/>
    <w:basedOn w:val="TableText0"/>
    <w:autoRedefine/>
    <w:rsid w:val="007E570E"/>
    <w:pPr>
      <w:framePr w:wrap="around"/>
    </w:pPr>
    <w:rPr>
      <w:b/>
      <w:sz w:val="18"/>
    </w:rPr>
  </w:style>
  <w:style w:type="character" w:styleId="CommentReference">
    <w:name w:val="annotation reference"/>
    <w:semiHidden/>
    <w:rsid w:val="007E570E"/>
    <w:rPr>
      <w:sz w:val="16"/>
      <w:szCs w:val="16"/>
    </w:rPr>
  </w:style>
  <w:style w:type="paragraph" w:customStyle="1" w:styleId="Heading">
    <w:name w:val="Heading"/>
    <w:basedOn w:val="Heading1"/>
    <w:rsid w:val="007E570E"/>
    <w:pPr>
      <w:keepNext/>
      <w:numPr>
        <w:numId w:val="0"/>
      </w:numPr>
    </w:pPr>
    <w:rPr>
      <w:rFonts w:ascii="Arial Bold" w:hAnsi="Arial Bold" w:cs="Arial"/>
      <w:b w:val="0"/>
      <w:bCs/>
      <w:caps w:val="0"/>
      <w:spacing w:val="0"/>
      <w:kern w:val="32"/>
      <w:lang w:bidi="ar-SA"/>
    </w:rPr>
  </w:style>
  <w:style w:type="paragraph" w:styleId="CommentSubject">
    <w:name w:val="annotation subject"/>
    <w:basedOn w:val="CommentText"/>
    <w:next w:val="CommentText"/>
    <w:link w:val="CommentSubjectChar"/>
    <w:uiPriority w:val="99"/>
    <w:semiHidden/>
    <w:rsid w:val="00610B19"/>
    <w:pPr>
      <w:widowControl/>
      <w:spacing w:before="0" w:after="0"/>
      <w:jc w:val="both"/>
    </w:pPr>
    <w:rPr>
      <w:rFonts w:ascii="Calibri" w:hAnsi="Calibri" w:cs="Times New Roman"/>
      <w:b/>
      <w:bCs/>
      <w:lang w:bidi="en-US"/>
    </w:rPr>
  </w:style>
  <w:style w:type="character" w:styleId="FollowedHyperlink">
    <w:name w:val="FollowedHyperlink"/>
    <w:uiPriority w:val="99"/>
    <w:semiHidden/>
    <w:unhideWhenUsed/>
    <w:rsid w:val="001A0FB6"/>
    <w:rPr>
      <w:color w:val="954F72"/>
      <w:u w:val="single"/>
    </w:rPr>
  </w:style>
  <w:style w:type="character" w:customStyle="1" w:styleId="CommentTextChar">
    <w:name w:val="Comment Text Char"/>
    <w:link w:val="CommentText"/>
    <w:rsid w:val="009F1C0C"/>
    <w:rPr>
      <w:rFonts w:ascii="Arial" w:hAnsi="Arial" w:cs="Arial"/>
    </w:rPr>
  </w:style>
  <w:style w:type="character" w:customStyle="1" w:styleId="UnresolvedMention1">
    <w:name w:val="Unresolved Mention1"/>
    <w:uiPriority w:val="99"/>
    <w:semiHidden/>
    <w:unhideWhenUsed/>
    <w:rsid w:val="00095ED8"/>
    <w:rPr>
      <w:color w:val="808080"/>
      <w:shd w:val="clear" w:color="auto" w:fill="E6E6E6"/>
    </w:rPr>
  </w:style>
  <w:style w:type="paragraph" w:styleId="Revision">
    <w:name w:val="Revision"/>
    <w:hidden/>
    <w:uiPriority w:val="99"/>
    <w:semiHidden/>
    <w:rsid w:val="00980865"/>
    <w:rPr>
      <w:sz w:val="24"/>
      <w:lang w:bidi="en-US"/>
    </w:rPr>
  </w:style>
  <w:style w:type="table" w:customStyle="1" w:styleId="TableGrid1">
    <w:name w:val="Table Grid1"/>
    <w:basedOn w:val="TableNormal"/>
    <w:next w:val="TableGrid"/>
    <w:uiPriority w:val="39"/>
    <w:rsid w:val="00CB0EFC"/>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4067A4"/>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4067A4"/>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122271"/>
  </w:style>
  <w:style w:type="table" w:customStyle="1" w:styleId="TableGrid4">
    <w:name w:val="Table Grid4"/>
    <w:basedOn w:val="TableNormal"/>
    <w:next w:val="TableGrid"/>
    <w:uiPriority w:val="39"/>
    <w:rsid w:val="00122271"/>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SubjectChar">
    <w:name w:val="Comment Subject Char"/>
    <w:basedOn w:val="CommentTextChar"/>
    <w:link w:val="CommentSubject"/>
    <w:uiPriority w:val="99"/>
    <w:semiHidden/>
    <w:rsid w:val="00122271"/>
    <w:rPr>
      <w:rFonts w:ascii="Arial" w:hAnsi="Arial" w:cs="Arial"/>
      <w:b/>
      <w:bCs/>
      <w:lang w:bidi="en-US"/>
    </w:rPr>
  </w:style>
  <w:style w:type="table" w:customStyle="1" w:styleId="TableGrid5">
    <w:name w:val="Table Grid5"/>
    <w:basedOn w:val="TableNormal"/>
    <w:next w:val="TableGrid"/>
    <w:uiPriority w:val="39"/>
    <w:rsid w:val="00122271"/>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B720B2"/>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F42F62"/>
    <w:pPr>
      <w:spacing w:before="100" w:beforeAutospacing="1" w:after="100" w:afterAutospacing="1"/>
      <w:jc w:val="left"/>
    </w:pPr>
    <w:rPr>
      <w:rFonts w:ascii="Times New Roman" w:hAnsi="Times New Roman"/>
      <w:szCs w:val="24"/>
      <w:lang w:bidi="ar-SA"/>
    </w:rPr>
  </w:style>
  <w:style w:type="paragraph" w:customStyle="1" w:styleId="xl65">
    <w:name w:val="xl65"/>
    <w:basedOn w:val="Normal"/>
    <w:rsid w:val="00F42F62"/>
    <w:pPr>
      <w:spacing w:before="100" w:beforeAutospacing="1" w:after="100" w:afterAutospacing="1"/>
      <w:jc w:val="left"/>
      <w:textAlignment w:val="top"/>
    </w:pPr>
    <w:rPr>
      <w:rFonts w:ascii="Times New Roman" w:hAnsi="Times New Roman"/>
      <w:szCs w:val="24"/>
      <w:lang w:bidi="ar-SA"/>
    </w:rPr>
  </w:style>
  <w:style w:type="paragraph" w:customStyle="1" w:styleId="xl66">
    <w:name w:val="xl66"/>
    <w:basedOn w:val="Normal"/>
    <w:rsid w:val="00F42F6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color w:val="000000"/>
      <w:szCs w:val="24"/>
      <w:lang w:bidi="ar-SA"/>
    </w:rPr>
  </w:style>
  <w:style w:type="paragraph" w:customStyle="1" w:styleId="xl67">
    <w:name w:val="xl67"/>
    <w:basedOn w:val="Normal"/>
    <w:rsid w:val="00F42F62"/>
    <w:pPr>
      <w:pBdr>
        <w:top w:val="single" w:sz="4" w:space="0" w:color="auto"/>
        <w:left w:val="single" w:sz="4" w:space="0" w:color="auto"/>
        <w:bottom w:val="single" w:sz="4" w:space="0" w:color="auto"/>
        <w:right w:val="single" w:sz="4" w:space="0" w:color="auto"/>
      </w:pBdr>
      <w:shd w:val="clear" w:color="000000" w:fill="1F3864"/>
      <w:spacing w:before="100" w:beforeAutospacing="1" w:after="100" w:afterAutospacing="1"/>
      <w:jc w:val="left"/>
      <w:textAlignment w:val="top"/>
    </w:pPr>
    <w:rPr>
      <w:rFonts w:ascii="Times New Roman" w:hAnsi="Times New Roman"/>
      <w:b/>
      <w:bCs/>
      <w:color w:val="FFFFFF"/>
      <w:szCs w:val="24"/>
      <w:lang w:bidi="ar-SA"/>
    </w:rPr>
  </w:style>
  <w:style w:type="paragraph" w:customStyle="1" w:styleId="xl68">
    <w:name w:val="xl68"/>
    <w:basedOn w:val="Normal"/>
    <w:rsid w:val="00F42F6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szCs w:val="24"/>
      <w:lang w:bidi="ar-SA"/>
    </w:rPr>
  </w:style>
  <w:style w:type="paragraph" w:customStyle="1" w:styleId="xl69">
    <w:name w:val="xl69"/>
    <w:basedOn w:val="Normal"/>
    <w:rsid w:val="00F42F6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Times New Roman" w:hAnsi="Times New Roman"/>
      <w:szCs w:val="24"/>
      <w:lang w:bidi="ar-SA"/>
    </w:rPr>
  </w:style>
  <w:style w:type="paragraph" w:customStyle="1" w:styleId="xl70">
    <w:name w:val="xl70"/>
    <w:basedOn w:val="Normal"/>
    <w:rsid w:val="00F42F6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Times New Roman" w:hAnsi="Times New Roman"/>
      <w:szCs w:val="24"/>
      <w:lang w:bidi="ar-SA"/>
    </w:rPr>
  </w:style>
  <w:style w:type="paragraph" w:customStyle="1" w:styleId="xl71">
    <w:name w:val="xl71"/>
    <w:basedOn w:val="Normal"/>
    <w:rsid w:val="006E2C1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szCs w:val="24"/>
      <w:lang w:bidi="ar-SA"/>
    </w:rPr>
  </w:style>
  <w:style w:type="paragraph" w:customStyle="1" w:styleId="xl72">
    <w:name w:val="xl72"/>
    <w:basedOn w:val="Normal"/>
    <w:rsid w:val="006E2C1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top"/>
    </w:pPr>
    <w:rPr>
      <w:rFonts w:ascii="Times New Roman" w:hAnsi="Times New Roman"/>
      <w:szCs w:val="24"/>
      <w:lang w:bidi="ar-SA"/>
    </w:rPr>
  </w:style>
  <w:style w:type="paragraph" w:styleId="NormalWeb">
    <w:name w:val="Normal (Web)"/>
    <w:basedOn w:val="Normal"/>
    <w:uiPriority w:val="99"/>
    <w:semiHidden/>
    <w:unhideWhenUsed/>
    <w:rsid w:val="001C1AD0"/>
    <w:pPr>
      <w:spacing w:after="0"/>
      <w:jc w:val="left"/>
    </w:pPr>
    <w:rPr>
      <w:rFonts w:ascii="Times New Roman" w:eastAsiaTheme="minorHAnsi" w:hAnsi="Times New Roman"/>
      <w:szCs w:val="24"/>
      <w:lang w:bidi="ar-SA"/>
    </w:rPr>
  </w:style>
  <w:style w:type="paragraph" w:styleId="BodyText">
    <w:name w:val="Body Text"/>
    <w:basedOn w:val="Normal"/>
    <w:link w:val="BodyTextChar"/>
    <w:uiPriority w:val="99"/>
    <w:semiHidden/>
    <w:unhideWhenUsed/>
    <w:rsid w:val="00735022"/>
    <w:pPr>
      <w:spacing w:after="120"/>
    </w:pPr>
  </w:style>
  <w:style w:type="character" w:customStyle="1" w:styleId="BodyTextChar">
    <w:name w:val="Body Text Char"/>
    <w:basedOn w:val="DefaultParagraphFont"/>
    <w:link w:val="BodyText"/>
    <w:uiPriority w:val="99"/>
    <w:semiHidden/>
    <w:rsid w:val="00735022"/>
    <w:rPr>
      <w:sz w:val="24"/>
      <w:lang w:bidi="en-US"/>
    </w:rPr>
  </w:style>
  <w:style w:type="character" w:customStyle="1" w:styleId="font181">
    <w:name w:val="font181"/>
    <w:basedOn w:val="DefaultParagraphFont"/>
    <w:rsid w:val="006F2CAF"/>
    <w:rPr>
      <w:rFonts w:ascii="Calibri" w:hAnsi="Calibri" w:cs="Calibri" w:hint="default"/>
      <w:b w:val="0"/>
      <w:bCs w:val="0"/>
      <w:i w:val="0"/>
      <w:iCs w:val="0"/>
      <w:strike w:val="0"/>
      <w:dstrike w:val="0"/>
      <w:color w:val="375623"/>
      <w:sz w:val="22"/>
      <w:szCs w:val="22"/>
      <w:u w:val="none"/>
      <w:effect w:val="none"/>
    </w:rPr>
  </w:style>
  <w:style w:type="character" w:customStyle="1" w:styleId="font211">
    <w:name w:val="font211"/>
    <w:basedOn w:val="DefaultParagraphFont"/>
    <w:rsid w:val="006F2CAF"/>
    <w:rPr>
      <w:rFonts w:ascii="Calibri" w:hAnsi="Calibri" w:cs="Calibri" w:hint="default"/>
      <w:b/>
      <w:bCs/>
      <w:i w:val="0"/>
      <w:iCs w:val="0"/>
      <w:color w:val="000000"/>
      <w:sz w:val="22"/>
      <w:szCs w:val="22"/>
      <w:u w:val="single"/>
    </w:rPr>
  </w:style>
  <w:style w:type="character" w:customStyle="1" w:styleId="font191">
    <w:name w:val="font191"/>
    <w:basedOn w:val="DefaultParagraphFont"/>
    <w:rsid w:val="006F2CAF"/>
    <w:rPr>
      <w:rFonts w:ascii="Calibri" w:hAnsi="Calibri" w:cs="Calibri" w:hint="default"/>
      <w:b w:val="0"/>
      <w:bCs w:val="0"/>
      <w:i w:val="0"/>
      <w:iCs w:val="0"/>
      <w:strike w:val="0"/>
      <w:dstrike w:val="0"/>
      <w:color w:val="000000"/>
      <w:sz w:val="22"/>
      <w:szCs w:val="22"/>
      <w:u w:val="none"/>
      <w:effect w:val="none"/>
    </w:rPr>
  </w:style>
  <w:style w:type="character" w:styleId="UnresolvedMention">
    <w:name w:val="Unresolved Mention"/>
    <w:basedOn w:val="DefaultParagraphFont"/>
    <w:uiPriority w:val="99"/>
    <w:semiHidden/>
    <w:unhideWhenUsed/>
    <w:rsid w:val="001159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405377">
      <w:bodyDiv w:val="1"/>
      <w:marLeft w:val="0"/>
      <w:marRight w:val="0"/>
      <w:marTop w:val="0"/>
      <w:marBottom w:val="0"/>
      <w:divBdr>
        <w:top w:val="none" w:sz="0" w:space="0" w:color="auto"/>
        <w:left w:val="none" w:sz="0" w:space="0" w:color="auto"/>
        <w:bottom w:val="none" w:sz="0" w:space="0" w:color="auto"/>
        <w:right w:val="none" w:sz="0" w:space="0" w:color="auto"/>
      </w:divBdr>
    </w:div>
    <w:div w:id="174737045">
      <w:bodyDiv w:val="1"/>
      <w:marLeft w:val="0"/>
      <w:marRight w:val="0"/>
      <w:marTop w:val="0"/>
      <w:marBottom w:val="0"/>
      <w:divBdr>
        <w:top w:val="none" w:sz="0" w:space="0" w:color="auto"/>
        <w:left w:val="none" w:sz="0" w:space="0" w:color="auto"/>
        <w:bottom w:val="none" w:sz="0" w:space="0" w:color="auto"/>
        <w:right w:val="none" w:sz="0" w:space="0" w:color="auto"/>
      </w:divBdr>
    </w:div>
    <w:div w:id="188109531">
      <w:bodyDiv w:val="1"/>
      <w:marLeft w:val="0"/>
      <w:marRight w:val="0"/>
      <w:marTop w:val="0"/>
      <w:marBottom w:val="0"/>
      <w:divBdr>
        <w:top w:val="none" w:sz="0" w:space="0" w:color="auto"/>
        <w:left w:val="none" w:sz="0" w:space="0" w:color="auto"/>
        <w:bottom w:val="none" w:sz="0" w:space="0" w:color="auto"/>
        <w:right w:val="none" w:sz="0" w:space="0" w:color="auto"/>
      </w:divBdr>
      <w:divsChild>
        <w:div w:id="1975520177">
          <w:marLeft w:val="0"/>
          <w:marRight w:val="0"/>
          <w:marTop w:val="0"/>
          <w:marBottom w:val="0"/>
          <w:divBdr>
            <w:top w:val="none" w:sz="0" w:space="0" w:color="auto"/>
            <w:left w:val="none" w:sz="0" w:space="0" w:color="auto"/>
            <w:bottom w:val="none" w:sz="0" w:space="0" w:color="auto"/>
            <w:right w:val="none" w:sz="0" w:space="0" w:color="auto"/>
          </w:divBdr>
        </w:div>
      </w:divsChild>
    </w:div>
    <w:div w:id="221446692">
      <w:bodyDiv w:val="1"/>
      <w:marLeft w:val="0"/>
      <w:marRight w:val="0"/>
      <w:marTop w:val="0"/>
      <w:marBottom w:val="0"/>
      <w:divBdr>
        <w:top w:val="none" w:sz="0" w:space="0" w:color="auto"/>
        <w:left w:val="none" w:sz="0" w:space="0" w:color="auto"/>
        <w:bottom w:val="none" w:sz="0" w:space="0" w:color="auto"/>
        <w:right w:val="none" w:sz="0" w:space="0" w:color="auto"/>
      </w:divBdr>
    </w:div>
    <w:div w:id="265891465">
      <w:bodyDiv w:val="1"/>
      <w:marLeft w:val="0"/>
      <w:marRight w:val="0"/>
      <w:marTop w:val="0"/>
      <w:marBottom w:val="0"/>
      <w:divBdr>
        <w:top w:val="none" w:sz="0" w:space="0" w:color="auto"/>
        <w:left w:val="none" w:sz="0" w:space="0" w:color="auto"/>
        <w:bottom w:val="none" w:sz="0" w:space="0" w:color="auto"/>
        <w:right w:val="none" w:sz="0" w:space="0" w:color="auto"/>
      </w:divBdr>
    </w:div>
    <w:div w:id="403336629">
      <w:bodyDiv w:val="1"/>
      <w:marLeft w:val="0"/>
      <w:marRight w:val="0"/>
      <w:marTop w:val="0"/>
      <w:marBottom w:val="0"/>
      <w:divBdr>
        <w:top w:val="none" w:sz="0" w:space="0" w:color="auto"/>
        <w:left w:val="none" w:sz="0" w:space="0" w:color="auto"/>
        <w:bottom w:val="none" w:sz="0" w:space="0" w:color="auto"/>
        <w:right w:val="none" w:sz="0" w:space="0" w:color="auto"/>
      </w:divBdr>
    </w:div>
    <w:div w:id="411465384">
      <w:bodyDiv w:val="1"/>
      <w:marLeft w:val="0"/>
      <w:marRight w:val="0"/>
      <w:marTop w:val="0"/>
      <w:marBottom w:val="0"/>
      <w:divBdr>
        <w:top w:val="none" w:sz="0" w:space="0" w:color="auto"/>
        <w:left w:val="none" w:sz="0" w:space="0" w:color="auto"/>
        <w:bottom w:val="none" w:sz="0" w:space="0" w:color="auto"/>
        <w:right w:val="none" w:sz="0" w:space="0" w:color="auto"/>
      </w:divBdr>
    </w:div>
    <w:div w:id="411857068">
      <w:bodyDiv w:val="1"/>
      <w:marLeft w:val="0"/>
      <w:marRight w:val="0"/>
      <w:marTop w:val="0"/>
      <w:marBottom w:val="0"/>
      <w:divBdr>
        <w:top w:val="none" w:sz="0" w:space="0" w:color="auto"/>
        <w:left w:val="none" w:sz="0" w:space="0" w:color="auto"/>
        <w:bottom w:val="none" w:sz="0" w:space="0" w:color="auto"/>
        <w:right w:val="none" w:sz="0" w:space="0" w:color="auto"/>
      </w:divBdr>
    </w:div>
    <w:div w:id="433524377">
      <w:bodyDiv w:val="1"/>
      <w:marLeft w:val="0"/>
      <w:marRight w:val="0"/>
      <w:marTop w:val="0"/>
      <w:marBottom w:val="0"/>
      <w:divBdr>
        <w:top w:val="none" w:sz="0" w:space="0" w:color="auto"/>
        <w:left w:val="none" w:sz="0" w:space="0" w:color="auto"/>
        <w:bottom w:val="none" w:sz="0" w:space="0" w:color="auto"/>
        <w:right w:val="none" w:sz="0" w:space="0" w:color="auto"/>
      </w:divBdr>
    </w:div>
    <w:div w:id="443119328">
      <w:bodyDiv w:val="1"/>
      <w:marLeft w:val="0"/>
      <w:marRight w:val="0"/>
      <w:marTop w:val="0"/>
      <w:marBottom w:val="0"/>
      <w:divBdr>
        <w:top w:val="none" w:sz="0" w:space="0" w:color="auto"/>
        <w:left w:val="none" w:sz="0" w:space="0" w:color="auto"/>
        <w:bottom w:val="none" w:sz="0" w:space="0" w:color="auto"/>
        <w:right w:val="none" w:sz="0" w:space="0" w:color="auto"/>
      </w:divBdr>
    </w:div>
    <w:div w:id="456949208">
      <w:bodyDiv w:val="1"/>
      <w:marLeft w:val="0"/>
      <w:marRight w:val="0"/>
      <w:marTop w:val="0"/>
      <w:marBottom w:val="0"/>
      <w:divBdr>
        <w:top w:val="none" w:sz="0" w:space="0" w:color="auto"/>
        <w:left w:val="none" w:sz="0" w:space="0" w:color="auto"/>
        <w:bottom w:val="none" w:sz="0" w:space="0" w:color="auto"/>
        <w:right w:val="none" w:sz="0" w:space="0" w:color="auto"/>
      </w:divBdr>
    </w:div>
    <w:div w:id="461509350">
      <w:bodyDiv w:val="1"/>
      <w:marLeft w:val="0"/>
      <w:marRight w:val="0"/>
      <w:marTop w:val="0"/>
      <w:marBottom w:val="0"/>
      <w:divBdr>
        <w:top w:val="none" w:sz="0" w:space="0" w:color="auto"/>
        <w:left w:val="none" w:sz="0" w:space="0" w:color="auto"/>
        <w:bottom w:val="none" w:sz="0" w:space="0" w:color="auto"/>
        <w:right w:val="none" w:sz="0" w:space="0" w:color="auto"/>
      </w:divBdr>
    </w:div>
    <w:div w:id="476533239">
      <w:bodyDiv w:val="1"/>
      <w:marLeft w:val="0"/>
      <w:marRight w:val="0"/>
      <w:marTop w:val="0"/>
      <w:marBottom w:val="0"/>
      <w:divBdr>
        <w:top w:val="none" w:sz="0" w:space="0" w:color="auto"/>
        <w:left w:val="none" w:sz="0" w:space="0" w:color="auto"/>
        <w:bottom w:val="none" w:sz="0" w:space="0" w:color="auto"/>
        <w:right w:val="none" w:sz="0" w:space="0" w:color="auto"/>
      </w:divBdr>
    </w:div>
    <w:div w:id="495222529">
      <w:bodyDiv w:val="1"/>
      <w:marLeft w:val="0"/>
      <w:marRight w:val="0"/>
      <w:marTop w:val="0"/>
      <w:marBottom w:val="0"/>
      <w:divBdr>
        <w:top w:val="none" w:sz="0" w:space="0" w:color="auto"/>
        <w:left w:val="none" w:sz="0" w:space="0" w:color="auto"/>
        <w:bottom w:val="none" w:sz="0" w:space="0" w:color="auto"/>
        <w:right w:val="none" w:sz="0" w:space="0" w:color="auto"/>
      </w:divBdr>
    </w:div>
    <w:div w:id="509370400">
      <w:bodyDiv w:val="1"/>
      <w:marLeft w:val="0"/>
      <w:marRight w:val="0"/>
      <w:marTop w:val="0"/>
      <w:marBottom w:val="0"/>
      <w:divBdr>
        <w:top w:val="none" w:sz="0" w:space="0" w:color="auto"/>
        <w:left w:val="none" w:sz="0" w:space="0" w:color="auto"/>
        <w:bottom w:val="none" w:sz="0" w:space="0" w:color="auto"/>
        <w:right w:val="none" w:sz="0" w:space="0" w:color="auto"/>
      </w:divBdr>
    </w:div>
    <w:div w:id="605041443">
      <w:bodyDiv w:val="1"/>
      <w:marLeft w:val="0"/>
      <w:marRight w:val="0"/>
      <w:marTop w:val="0"/>
      <w:marBottom w:val="0"/>
      <w:divBdr>
        <w:top w:val="none" w:sz="0" w:space="0" w:color="auto"/>
        <w:left w:val="none" w:sz="0" w:space="0" w:color="auto"/>
        <w:bottom w:val="none" w:sz="0" w:space="0" w:color="auto"/>
        <w:right w:val="none" w:sz="0" w:space="0" w:color="auto"/>
      </w:divBdr>
    </w:div>
    <w:div w:id="625358315">
      <w:bodyDiv w:val="1"/>
      <w:marLeft w:val="0"/>
      <w:marRight w:val="0"/>
      <w:marTop w:val="0"/>
      <w:marBottom w:val="0"/>
      <w:divBdr>
        <w:top w:val="none" w:sz="0" w:space="0" w:color="auto"/>
        <w:left w:val="none" w:sz="0" w:space="0" w:color="auto"/>
        <w:bottom w:val="none" w:sz="0" w:space="0" w:color="auto"/>
        <w:right w:val="none" w:sz="0" w:space="0" w:color="auto"/>
      </w:divBdr>
      <w:divsChild>
        <w:div w:id="748695580">
          <w:marLeft w:val="0"/>
          <w:marRight w:val="0"/>
          <w:marTop w:val="0"/>
          <w:marBottom w:val="0"/>
          <w:divBdr>
            <w:top w:val="none" w:sz="0" w:space="0" w:color="auto"/>
            <w:left w:val="none" w:sz="0" w:space="0" w:color="auto"/>
            <w:bottom w:val="none" w:sz="0" w:space="0" w:color="auto"/>
            <w:right w:val="none" w:sz="0" w:space="0" w:color="auto"/>
          </w:divBdr>
        </w:div>
      </w:divsChild>
    </w:div>
    <w:div w:id="680352575">
      <w:bodyDiv w:val="1"/>
      <w:marLeft w:val="0"/>
      <w:marRight w:val="0"/>
      <w:marTop w:val="0"/>
      <w:marBottom w:val="0"/>
      <w:divBdr>
        <w:top w:val="none" w:sz="0" w:space="0" w:color="auto"/>
        <w:left w:val="none" w:sz="0" w:space="0" w:color="auto"/>
        <w:bottom w:val="none" w:sz="0" w:space="0" w:color="auto"/>
        <w:right w:val="none" w:sz="0" w:space="0" w:color="auto"/>
      </w:divBdr>
    </w:div>
    <w:div w:id="701629838">
      <w:bodyDiv w:val="1"/>
      <w:marLeft w:val="0"/>
      <w:marRight w:val="0"/>
      <w:marTop w:val="0"/>
      <w:marBottom w:val="0"/>
      <w:divBdr>
        <w:top w:val="none" w:sz="0" w:space="0" w:color="auto"/>
        <w:left w:val="none" w:sz="0" w:space="0" w:color="auto"/>
        <w:bottom w:val="none" w:sz="0" w:space="0" w:color="auto"/>
        <w:right w:val="none" w:sz="0" w:space="0" w:color="auto"/>
      </w:divBdr>
    </w:div>
    <w:div w:id="765273072">
      <w:bodyDiv w:val="1"/>
      <w:marLeft w:val="0"/>
      <w:marRight w:val="0"/>
      <w:marTop w:val="0"/>
      <w:marBottom w:val="0"/>
      <w:divBdr>
        <w:top w:val="none" w:sz="0" w:space="0" w:color="auto"/>
        <w:left w:val="none" w:sz="0" w:space="0" w:color="auto"/>
        <w:bottom w:val="none" w:sz="0" w:space="0" w:color="auto"/>
        <w:right w:val="none" w:sz="0" w:space="0" w:color="auto"/>
      </w:divBdr>
    </w:div>
    <w:div w:id="768164903">
      <w:bodyDiv w:val="1"/>
      <w:marLeft w:val="0"/>
      <w:marRight w:val="0"/>
      <w:marTop w:val="0"/>
      <w:marBottom w:val="0"/>
      <w:divBdr>
        <w:top w:val="none" w:sz="0" w:space="0" w:color="auto"/>
        <w:left w:val="none" w:sz="0" w:space="0" w:color="auto"/>
        <w:bottom w:val="none" w:sz="0" w:space="0" w:color="auto"/>
        <w:right w:val="none" w:sz="0" w:space="0" w:color="auto"/>
      </w:divBdr>
    </w:div>
    <w:div w:id="827475080">
      <w:bodyDiv w:val="1"/>
      <w:marLeft w:val="0"/>
      <w:marRight w:val="0"/>
      <w:marTop w:val="0"/>
      <w:marBottom w:val="0"/>
      <w:divBdr>
        <w:top w:val="none" w:sz="0" w:space="0" w:color="auto"/>
        <w:left w:val="none" w:sz="0" w:space="0" w:color="auto"/>
        <w:bottom w:val="none" w:sz="0" w:space="0" w:color="auto"/>
        <w:right w:val="none" w:sz="0" w:space="0" w:color="auto"/>
      </w:divBdr>
    </w:div>
    <w:div w:id="832917032">
      <w:bodyDiv w:val="1"/>
      <w:marLeft w:val="0"/>
      <w:marRight w:val="0"/>
      <w:marTop w:val="0"/>
      <w:marBottom w:val="0"/>
      <w:divBdr>
        <w:top w:val="none" w:sz="0" w:space="0" w:color="auto"/>
        <w:left w:val="none" w:sz="0" w:space="0" w:color="auto"/>
        <w:bottom w:val="none" w:sz="0" w:space="0" w:color="auto"/>
        <w:right w:val="none" w:sz="0" w:space="0" w:color="auto"/>
      </w:divBdr>
    </w:div>
    <w:div w:id="839470473">
      <w:bodyDiv w:val="1"/>
      <w:marLeft w:val="0"/>
      <w:marRight w:val="0"/>
      <w:marTop w:val="0"/>
      <w:marBottom w:val="0"/>
      <w:divBdr>
        <w:top w:val="none" w:sz="0" w:space="0" w:color="auto"/>
        <w:left w:val="none" w:sz="0" w:space="0" w:color="auto"/>
        <w:bottom w:val="none" w:sz="0" w:space="0" w:color="auto"/>
        <w:right w:val="none" w:sz="0" w:space="0" w:color="auto"/>
      </w:divBdr>
    </w:div>
    <w:div w:id="911740834">
      <w:bodyDiv w:val="1"/>
      <w:marLeft w:val="0"/>
      <w:marRight w:val="0"/>
      <w:marTop w:val="0"/>
      <w:marBottom w:val="0"/>
      <w:divBdr>
        <w:top w:val="none" w:sz="0" w:space="0" w:color="auto"/>
        <w:left w:val="none" w:sz="0" w:space="0" w:color="auto"/>
        <w:bottom w:val="none" w:sz="0" w:space="0" w:color="auto"/>
        <w:right w:val="none" w:sz="0" w:space="0" w:color="auto"/>
      </w:divBdr>
      <w:divsChild>
        <w:div w:id="142360475">
          <w:marLeft w:val="706"/>
          <w:marRight w:val="0"/>
          <w:marTop w:val="67"/>
          <w:marBottom w:val="200"/>
          <w:divBdr>
            <w:top w:val="none" w:sz="0" w:space="0" w:color="auto"/>
            <w:left w:val="none" w:sz="0" w:space="0" w:color="auto"/>
            <w:bottom w:val="none" w:sz="0" w:space="0" w:color="auto"/>
            <w:right w:val="none" w:sz="0" w:space="0" w:color="auto"/>
          </w:divBdr>
        </w:div>
        <w:div w:id="182669873">
          <w:marLeft w:val="706"/>
          <w:marRight w:val="0"/>
          <w:marTop w:val="67"/>
          <w:marBottom w:val="200"/>
          <w:divBdr>
            <w:top w:val="none" w:sz="0" w:space="0" w:color="auto"/>
            <w:left w:val="none" w:sz="0" w:space="0" w:color="auto"/>
            <w:bottom w:val="none" w:sz="0" w:space="0" w:color="auto"/>
            <w:right w:val="none" w:sz="0" w:space="0" w:color="auto"/>
          </w:divBdr>
        </w:div>
        <w:div w:id="236401776">
          <w:marLeft w:val="706"/>
          <w:marRight w:val="0"/>
          <w:marTop w:val="67"/>
          <w:marBottom w:val="200"/>
          <w:divBdr>
            <w:top w:val="none" w:sz="0" w:space="0" w:color="auto"/>
            <w:left w:val="none" w:sz="0" w:space="0" w:color="auto"/>
            <w:bottom w:val="none" w:sz="0" w:space="0" w:color="auto"/>
            <w:right w:val="none" w:sz="0" w:space="0" w:color="auto"/>
          </w:divBdr>
        </w:div>
        <w:div w:id="395056469">
          <w:marLeft w:val="706"/>
          <w:marRight w:val="0"/>
          <w:marTop w:val="67"/>
          <w:marBottom w:val="200"/>
          <w:divBdr>
            <w:top w:val="none" w:sz="0" w:space="0" w:color="auto"/>
            <w:left w:val="none" w:sz="0" w:space="0" w:color="auto"/>
            <w:bottom w:val="none" w:sz="0" w:space="0" w:color="auto"/>
            <w:right w:val="none" w:sz="0" w:space="0" w:color="auto"/>
          </w:divBdr>
        </w:div>
        <w:div w:id="640961289">
          <w:marLeft w:val="706"/>
          <w:marRight w:val="0"/>
          <w:marTop w:val="67"/>
          <w:marBottom w:val="200"/>
          <w:divBdr>
            <w:top w:val="none" w:sz="0" w:space="0" w:color="auto"/>
            <w:left w:val="none" w:sz="0" w:space="0" w:color="auto"/>
            <w:bottom w:val="none" w:sz="0" w:space="0" w:color="auto"/>
            <w:right w:val="none" w:sz="0" w:space="0" w:color="auto"/>
          </w:divBdr>
        </w:div>
        <w:div w:id="1565262825">
          <w:marLeft w:val="706"/>
          <w:marRight w:val="0"/>
          <w:marTop w:val="67"/>
          <w:marBottom w:val="200"/>
          <w:divBdr>
            <w:top w:val="none" w:sz="0" w:space="0" w:color="auto"/>
            <w:left w:val="none" w:sz="0" w:space="0" w:color="auto"/>
            <w:bottom w:val="none" w:sz="0" w:space="0" w:color="auto"/>
            <w:right w:val="none" w:sz="0" w:space="0" w:color="auto"/>
          </w:divBdr>
        </w:div>
        <w:div w:id="1745027562">
          <w:marLeft w:val="706"/>
          <w:marRight w:val="0"/>
          <w:marTop w:val="67"/>
          <w:marBottom w:val="200"/>
          <w:divBdr>
            <w:top w:val="none" w:sz="0" w:space="0" w:color="auto"/>
            <w:left w:val="none" w:sz="0" w:space="0" w:color="auto"/>
            <w:bottom w:val="none" w:sz="0" w:space="0" w:color="auto"/>
            <w:right w:val="none" w:sz="0" w:space="0" w:color="auto"/>
          </w:divBdr>
        </w:div>
        <w:div w:id="1759055967">
          <w:marLeft w:val="706"/>
          <w:marRight w:val="0"/>
          <w:marTop w:val="67"/>
          <w:marBottom w:val="200"/>
          <w:divBdr>
            <w:top w:val="none" w:sz="0" w:space="0" w:color="auto"/>
            <w:left w:val="none" w:sz="0" w:space="0" w:color="auto"/>
            <w:bottom w:val="none" w:sz="0" w:space="0" w:color="auto"/>
            <w:right w:val="none" w:sz="0" w:space="0" w:color="auto"/>
          </w:divBdr>
        </w:div>
        <w:div w:id="1917745912">
          <w:marLeft w:val="706"/>
          <w:marRight w:val="0"/>
          <w:marTop w:val="67"/>
          <w:marBottom w:val="200"/>
          <w:divBdr>
            <w:top w:val="none" w:sz="0" w:space="0" w:color="auto"/>
            <w:left w:val="none" w:sz="0" w:space="0" w:color="auto"/>
            <w:bottom w:val="none" w:sz="0" w:space="0" w:color="auto"/>
            <w:right w:val="none" w:sz="0" w:space="0" w:color="auto"/>
          </w:divBdr>
        </w:div>
      </w:divsChild>
    </w:div>
    <w:div w:id="955217499">
      <w:bodyDiv w:val="1"/>
      <w:marLeft w:val="0"/>
      <w:marRight w:val="0"/>
      <w:marTop w:val="0"/>
      <w:marBottom w:val="0"/>
      <w:divBdr>
        <w:top w:val="none" w:sz="0" w:space="0" w:color="auto"/>
        <w:left w:val="none" w:sz="0" w:space="0" w:color="auto"/>
        <w:bottom w:val="none" w:sz="0" w:space="0" w:color="auto"/>
        <w:right w:val="none" w:sz="0" w:space="0" w:color="auto"/>
      </w:divBdr>
    </w:div>
    <w:div w:id="1031149715">
      <w:bodyDiv w:val="1"/>
      <w:marLeft w:val="0"/>
      <w:marRight w:val="0"/>
      <w:marTop w:val="0"/>
      <w:marBottom w:val="0"/>
      <w:divBdr>
        <w:top w:val="none" w:sz="0" w:space="0" w:color="auto"/>
        <w:left w:val="none" w:sz="0" w:space="0" w:color="auto"/>
        <w:bottom w:val="none" w:sz="0" w:space="0" w:color="auto"/>
        <w:right w:val="none" w:sz="0" w:space="0" w:color="auto"/>
      </w:divBdr>
    </w:div>
    <w:div w:id="1038428506">
      <w:bodyDiv w:val="1"/>
      <w:marLeft w:val="0"/>
      <w:marRight w:val="0"/>
      <w:marTop w:val="0"/>
      <w:marBottom w:val="0"/>
      <w:divBdr>
        <w:top w:val="none" w:sz="0" w:space="0" w:color="auto"/>
        <w:left w:val="none" w:sz="0" w:space="0" w:color="auto"/>
        <w:bottom w:val="none" w:sz="0" w:space="0" w:color="auto"/>
        <w:right w:val="none" w:sz="0" w:space="0" w:color="auto"/>
      </w:divBdr>
      <w:divsChild>
        <w:div w:id="1368872133">
          <w:marLeft w:val="0"/>
          <w:marRight w:val="0"/>
          <w:marTop w:val="0"/>
          <w:marBottom w:val="0"/>
          <w:divBdr>
            <w:top w:val="none" w:sz="0" w:space="0" w:color="auto"/>
            <w:left w:val="none" w:sz="0" w:space="0" w:color="auto"/>
            <w:bottom w:val="none" w:sz="0" w:space="0" w:color="auto"/>
            <w:right w:val="none" w:sz="0" w:space="0" w:color="auto"/>
          </w:divBdr>
        </w:div>
      </w:divsChild>
    </w:div>
    <w:div w:id="1081877989">
      <w:bodyDiv w:val="1"/>
      <w:marLeft w:val="0"/>
      <w:marRight w:val="0"/>
      <w:marTop w:val="0"/>
      <w:marBottom w:val="0"/>
      <w:divBdr>
        <w:top w:val="none" w:sz="0" w:space="0" w:color="auto"/>
        <w:left w:val="none" w:sz="0" w:space="0" w:color="auto"/>
        <w:bottom w:val="none" w:sz="0" w:space="0" w:color="auto"/>
        <w:right w:val="none" w:sz="0" w:space="0" w:color="auto"/>
      </w:divBdr>
    </w:div>
    <w:div w:id="1093433659">
      <w:bodyDiv w:val="1"/>
      <w:marLeft w:val="0"/>
      <w:marRight w:val="0"/>
      <w:marTop w:val="0"/>
      <w:marBottom w:val="0"/>
      <w:divBdr>
        <w:top w:val="none" w:sz="0" w:space="0" w:color="auto"/>
        <w:left w:val="none" w:sz="0" w:space="0" w:color="auto"/>
        <w:bottom w:val="none" w:sz="0" w:space="0" w:color="auto"/>
        <w:right w:val="none" w:sz="0" w:space="0" w:color="auto"/>
      </w:divBdr>
    </w:div>
    <w:div w:id="1100415460">
      <w:bodyDiv w:val="1"/>
      <w:marLeft w:val="0"/>
      <w:marRight w:val="0"/>
      <w:marTop w:val="0"/>
      <w:marBottom w:val="0"/>
      <w:divBdr>
        <w:top w:val="none" w:sz="0" w:space="0" w:color="auto"/>
        <w:left w:val="none" w:sz="0" w:space="0" w:color="auto"/>
        <w:bottom w:val="none" w:sz="0" w:space="0" w:color="auto"/>
        <w:right w:val="none" w:sz="0" w:space="0" w:color="auto"/>
      </w:divBdr>
    </w:div>
    <w:div w:id="1154758148">
      <w:bodyDiv w:val="1"/>
      <w:marLeft w:val="0"/>
      <w:marRight w:val="0"/>
      <w:marTop w:val="0"/>
      <w:marBottom w:val="0"/>
      <w:divBdr>
        <w:top w:val="none" w:sz="0" w:space="0" w:color="auto"/>
        <w:left w:val="none" w:sz="0" w:space="0" w:color="auto"/>
        <w:bottom w:val="none" w:sz="0" w:space="0" w:color="auto"/>
        <w:right w:val="none" w:sz="0" w:space="0" w:color="auto"/>
      </w:divBdr>
    </w:div>
    <w:div w:id="1198009160">
      <w:bodyDiv w:val="1"/>
      <w:marLeft w:val="0"/>
      <w:marRight w:val="0"/>
      <w:marTop w:val="0"/>
      <w:marBottom w:val="0"/>
      <w:divBdr>
        <w:top w:val="none" w:sz="0" w:space="0" w:color="auto"/>
        <w:left w:val="none" w:sz="0" w:space="0" w:color="auto"/>
        <w:bottom w:val="none" w:sz="0" w:space="0" w:color="auto"/>
        <w:right w:val="none" w:sz="0" w:space="0" w:color="auto"/>
      </w:divBdr>
    </w:div>
    <w:div w:id="1204714326">
      <w:bodyDiv w:val="1"/>
      <w:marLeft w:val="0"/>
      <w:marRight w:val="0"/>
      <w:marTop w:val="0"/>
      <w:marBottom w:val="0"/>
      <w:divBdr>
        <w:top w:val="none" w:sz="0" w:space="0" w:color="auto"/>
        <w:left w:val="none" w:sz="0" w:space="0" w:color="auto"/>
        <w:bottom w:val="none" w:sz="0" w:space="0" w:color="auto"/>
        <w:right w:val="none" w:sz="0" w:space="0" w:color="auto"/>
      </w:divBdr>
      <w:divsChild>
        <w:div w:id="1797942468">
          <w:marLeft w:val="0"/>
          <w:marRight w:val="0"/>
          <w:marTop w:val="0"/>
          <w:marBottom w:val="0"/>
          <w:divBdr>
            <w:top w:val="none" w:sz="0" w:space="0" w:color="auto"/>
            <w:left w:val="none" w:sz="0" w:space="0" w:color="auto"/>
            <w:bottom w:val="none" w:sz="0" w:space="0" w:color="auto"/>
            <w:right w:val="none" w:sz="0" w:space="0" w:color="auto"/>
          </w:divBdr>
        </w:div>
      </w:divsChild>
    </w:div>
    <w:div w:id="1256787371">
      <w:bodyDiv w:val="1"/>
      <w:marLeft w:val="0"/>
      <w:marRight w:val="0"/>
      <w:marTop w:val="0"/>
      <w:marBottom w:val="0"/>
      <w:divBdr>
        <w:top w:val="none" w:sz="0" w:space="0" w:color="auto"/>
        <w:left w:val="none" w:sz="0" w:space="0" w:color="auto"/>
        <w:bottom w:val="none" w:sz="0" w:space="0" w:color="auto"/>
        <w:right w:val="none" w:sz="0" w:space="0" w:color="auto"/>
      </w:divBdr>
    </w:div>
    <w:div w:id="1277175738">
      <w:bodyDiv w:val="1"/>
      <w:marLeft w:val="0"/>
      <w:marRight w:val="0"/>
      <w:marTop w:val="0"/>
      <w:marBottom w:val="0"/>
      <w:divBdr>
        <w:top w:val="none" w:sz="0" w:space="0" w:color="auto"/>
        <w:left w:val="none" w:sz="0" w:space="0" w:color="auto"/>
        <w:bottom w:val="none" w:sz="0" w:space="0" w:color="auto"/>
        <w:right w:val="none" w:sz="0" w:space="0" w:color="auto"/>
      </w:divBdr>
    </w:div>
    <w:div w:id="1291745428">
      <w:bodyDiv w:val="1"/>
      <w:marLeft w:val="0"/>
      <w:marRight w:val="0"/>
      <w:marTop w:val="0"/>
      <w:marBottom w:val="0"/>
      <w:divBdr>
        <w:top w:val="none" w:sz="0" w:space="0" w:color="auto"/>
        <w:left w:val="none" w:sz="0" w:space="0" w:color="auto"/>
        <w:bottom w:val="none" w:sz="0" w:space="0" w:color="auto"/>
        <w:right w:val="none" w:sz="0" w:space="0" w:color="auto"/>
      </w:divBdr>
    </w:div>
    <w:div w:id="1295452146">
      <w:bodyDiv w:val="1"/>
      <w:marLeft w:val="0"/>
      <w:marRight w:val="0"/>
      <w:marTop w:val="0"/>
      <w:marBottom w:val="0"/>
      <w:divBdr>
        <w:top w:val="none" w:sz="0" w:space="0" w:color="auto"/>
        <w:left w:val="none" w:sz="0" w:space="0" w:color="auto"/>
        <w:bottom w:val="none" w:sz="0" w:space="0" w:color="auto"/>
        <w:right w:val="none" w:sz="0" w:space="0" w:color="auto"/>
      </w:divBdr>
    </w:div>
    <w:div w:id="1412585356">
      <w:bodyDiv w:val="1"/>
      <w:marLeft w:val="0"/>
      <w:marRight w:val="0"/>
      <w:marTop w:val="0"/>
      <w:marBottom w:val="0"/>
      <w:divBdr>
        <w:top w:val="none" w:sz="0" w:space="0" w:color="auto"/>
        <w:left w:val="none" w:sz="0" w:space="0" w:color="auto"/>
        <w:bottom w:val="none" w:sz="0" w:space="0" w:color="auto"/>
        <w:right w:val="none" w:sz="0" w:space="0" w:color="auto"/>
      </w:divBdr>
    </w:div>
    <w:div w:id="1418207643">
      <w:bodyDiv w:val="1"/>
      <w:marLeft w:val="0"/>
      <w:marRight w:val="0"/>
      <w:marTop w:val="0"/>
      <w:marBottom w:val="0"/>
      <w:divBdr>
        <w:top w:val="none" w:sz="0" w:space="0" w:color="auto"/>
        <w:left w:val="none" w:sz="0" w:space="0" w:color="auto"/>
        <w:bottom w:val="none" w:sz="0" w:space="0" w:color="auto"/>
        <w:right w:val="none" w:sz="0" w:space="0" w:color="auto"/>
      </w:divBdr>
      <w:divsChild>
        <w:div w:id="1270044557">
          <w:marLeft w:val="0"/>
          <w:marRight w:val="0"/>
          <w:marTop w:val="0"/>
          <w:marBottom w:val="0"/>
          <w:divBdr>
            <w:top w:val="none" w:sz="0" w:space="0" w:color="auto"/>
            <w:left w:val="none" w:sz="0" w:space="0" w:color="auto"/>
            <w:bottom w:val="none" w:sz="0" w:space="0" w:color="auto"/>
            <w:right w:val="none" w:sz="0" w:space="0" w:color="auto"/>
          </w:divBdr>
        </w:div>
      </w:divsChild>
    </w:div>
    <w:div w:id="1426882287">
      <w:bodyDiv w:val="1"/>
      <w:marLeft w:val="0"/>
      <w:marRight w:val="0"/>
      <w:marTop w:val="0"/>
      <w:marBottom w:val="0"/>
      <w:divBdr>
        <w:top w:val="none" w:sz="0" w:space="0" w:color="auto"/>
        <w:left w:val="none" w:sz="0" w:space="0" w:color="auto"/>
        <w:bottom w:val="none" w:sz="0" w:space="0" w:color="auto"/>
        <w:right w:val="none" w:sz="0" w:space="0" w:color="auto"/>
      </w:divBdr>
    </w:div>
    <w:div w:id="1432700503">
      <w:bodyDiv w:val="1"/>
      <w:marLeft w:val="0"/>
      <w:marRight w:val="0"/>
      <w:marTop w:val="0"/>
      <w:marBottom w:val="0"/>
      <w:divBdr>
        <w:top w:val="none" w:sz="0" w:space="0" w:color="auto"/>
        <w:left w:val="none" w:sz="0" w:space="0" w:color="auto"/>
        <w:bottom w:val="none" w:sz="0" w:space="0" w:color="auto"/>
        <w:right w:val="none" w:sz="0" w:space="0" w:color="auto"/>
      </w:divBdr>
    </w:div>
    <w:div w:id="1450853909">
      <w:bodyDiv w:val="1"/>
      <w:marLeft w:val="0"/>
      <w:marRight w:val="0"/>
      <w:marTop w:val="0"/>
      <w:marBottom w:val="0"/>
      <w:divBdr>
        <w:top w:val="none" w:sz="0" w:space="0" w:color="auto"/>
        <w:left w:val="none" w:sz="0" w:space="0" w:color="auto"/>
        <w:bottom w:val="none" w:sz="0" w:space="0" w:color="auto"/>
        <w:right w:val="none" w:sz="0" w:space="0" w:color="auto"/>
      </w:divBdr>
    </w:div>
    <w:div w:id="1461651586">
      <w:bodyDiv w:val="1"/>
      <w:marLeft w:val="0"/>
      <w:marRight w:val="0"/>
      <w:marTop w:val="0"/>
      <w:marBottom w:val="0"/>
      <w:divBdr>
        <w:top w:val="none" w:sz="0" w:space="0" w:color="auto"/>
        <w:left w:val="none" w:sz="0" w:space="0" w:color="auto"/>
        <w:bottom w:val="none" w:sz="0" w:space="0" w:color="auto"/>
        <w:right w:val="none" w:sz="0" w:space="0" w:color="auto"/>
      </w:divBdr>
    </w:div>
    <w:div w:id="1530757065">
      <w:bodyDiv w:val="1"/>
      <w:marLeft w:val="0"/>
      <w:marRight w:val="0"/>
      <w:marTop w:val="0"/>
      <w:marBottom w:val="0"/>
      <w:divBdr>
        <w:top w:val="none" w:sz="0" w:space="0" w:color="auto"/>
        <w:left w:val="none" w:sz="0" w:space="0" w:color="auto"/>
        <w:bottom w:val="none" w:sz="0" w:space="0" w:color="auto"/>
        <w:right w:val="none" w:sz="0" w:space="0" w:color="auto"/>
      </w:divBdr>
    </w:div>
    <w:div w:id="1536456711">
      <w:bodyDiv w:val="1"/>
      <w:marLeft w:val="0"/>
      <w:marRight w:val="0"/>
      <w:marTop w:val="0"/>
      <w:marBottom w:val="0"/>
      <w:divBdr>
        <w:top w:val="none" w:sz="0" w:space="0" w:color="auto"/>
        <w:left w:val="none" w:sz="0" w:space="0" w:color="auto"/>
        <w:bottom w:val="none" w:sz="0" w:space="0" w:color="auto"/>
        <w:right w:val="none" w:sz="0" w:space="0" w:color="auto"/>
      </w:divBdr>
    </w:div>
    <w:div w:id="1555045966">
      <w:bodyDiv w:val="1"/>
      <w:marLeft w:val="0"/>
      <w:marRight w:val="0"/>
      <w:marTop w:val="0"/>
      <w:marBottom w:val="0"/>
      <w:divBdr>
        <w:top w:val="none" w:sz="0" w:space="0" w:color="auto"/>
        <w:left w:val="none" w:sz="0" w:space="0" w:color="auto"/>
        <w:bottom w:val="none" w:sz="0" w:space="0" w:color="auto"/>
        <w:right w:val="none" w:sz="0" w:space="0" w:color="auto"/>
      </w:divBdr>
    </w:div>
    <w:div w:id="1676155354">
      <w:bodyDiv w:val="1"/>
      <w:marLeft w:val="0"/>
      <w:marRight w:val="0"/>
      <w:marTop w:val="0"/>
      <w:marBottom w:val="0"/>
      <w:divBdr>
        <w:top w:val="none" w:sz="0" w:space="0" w:color="auto"/>
        <w:left w:val="none" w:sz="0" w:space="0" w:color="auto"/>
        <w:bottom w:val="none" w:sz="0" w:space="0" w:color="auto"/>
        <w:right w:val="none" w:sz="0" w:space="0" w:color="auto"/>
      </w:divBdr>
    </w:div>
    <w:div w:id="1718702555">
      <w:bodyDiv w:val="1"/>
      <w:marLeft w:val="0"/>
      <w:marRight w:val="0"/>
      <w:marTop w:val="0"/>
      <w:marBottom w:val="0"/>
      <w:divBdr>
        <w:top w:val="none" w:sz="0" w:space="0" w:color="auto"/>
        <w:left w:val="none" w:sz="0" w:space="0" w:color="auto"/>
        <w:bottom w:val="none" w:sz="0" w:space="0" w:color="auto"/>
        <w:right w:val="none" w:sz="0" w:space="0" w:color="auto"/>
      </w:divBdr>
    </w:div>
    <w:div w:id="1745448011">
      <w:bodyDiv w:val="1"/>
      <w:marLeft w:val="0"/>
      <w:marRight w:val="0"/>
      <w:marTop w:val="0"/>
      <w:marBottom w:val="0"/>
      <w:divBdr>
        <w:top w:val="none" w:sz="0" w:space="0" w:color="auto"/>
        <w:left w:val="none" w:sz="0" w:space="0" w:color="auto"/>
        <w:bottom w:val="none" w:sz="0" w:space="0" w:color="auto"/>
        <w:right w:val="none" w:sz="0" w:space="0" w:color="auto"/>
      </w:divBdr>
    </w:div>
    <w:div w:id="1826555299">
      <w:bodyDiv w:val="1"/>
      <w:marLeft w:val="0"/>
      <w:marRight w:val="0"/>
      <w:marTop w:val="0"/>
      <w:marBottom w:val="0"/>
      <w:divBdr>
        <w:top w:val="none" w:sz="0" w:space="0" w:color="auto"/>
        <w:left w:val="none" w:sz="0" w:space="0" w:color="auto"/>
        <w:bottom w:val="none" w:sz="0" w:space="0" w:color="auto"/>
        <w:right w:val="none" w:sz="0" w:space="0" w:color="auto"/>
      </w:divBdr>
    </w:div>
    <w:div w:id="1904948200">
      <w:bodyDiv w:val="1"/>
      <w:marLeft w:val="0"/>
      <w:marRight w:val="0"/>
      <w:marTop w:val="0"/>
      <w:marBottom w:val="0"/>
      <w:divBdr>
        <w:top w:val="none" w:sz="0" w:space="0" w:color="auto"/>
        <w:left w:val="none" w:sz="0" w:space="0" w:color="auto"/>
        <w:bottom w:val="none" w:sz="0" w:space="0" w:color="auto"/>
        <w:right w:val="none" w:sz="0" w:space="0" w:color="auto"/>
      </w:divBdr>
    </w:div>
    <w:div w:id="2011834548">
      <w:bodyDiv w:val="1"/>
      <w:marLeft w:val="0"/>
      <w:marRight w:val="0"/>
      <w:marTop w:val="0"/>
      <w:marBottom w:val="0"/>
      <w:divBdr>
        <w:top w:val="none" w:sz="0" w:space="0" w:color="auto"/>
        <w:left w:val="none" w:sz="0" w:space="0" w:color="auto"/>
        <w:bottom w:val="none" w:sz="0" w:space="0" w:color="auto"/>
        <w:right w:val="none" w:sz="0" w:space="0" w:color="auto"/>
      </w:divBdr>
    </w:div>
    <w:div w:id="2035230272">
      <w:bodyDiv w:val="1"/>
      <w:marLeft w:val="0"/>
      <w:marRight w:val="0"/>
      <w:marTop w:val="0"/>
      <w:marBottom w:val="0"/>
      <w:divBdr>
        <w:top w:val="none" w:sz="0" w:space="0" w:color="auto"/>
        <w:left w:val="none" w:sz="0" w:space="0" w:color="auto"/>
        <w:bottom w:val="none" w:sz="0" w:space="0" w:color="auto"/>
        <w:right w:val="none" w:sz="0" w:space="0" w:color="auto"/>
      </w:divBdr>
    </w:div>
    <w:div w:id="2077703935">
      <w:bodyDiv w:val="1"/>
      <w:marLeft w:val="0"/>
      <w:marRight w:val="0"/>
      <w:marTop w:val="0"/>
      <w:marBottom w:val="0"/>
      <w:divBdr>
        <w:top w:val="none" w:sz="0" w:space="0" w:color="auto"/>
        <w:left w:val="none" w:sz="0" w:space="0" w:color="auto"/>
        <w:bottom w:val="none" w:sz="0" w:space="0" w:color="auto"/>
        <w:right w:val="none" w:sz="0" w:space="0" w:color="auto"/>
      </w:divBdr>
    </w:div>
    <w:div w:id="2084909630">
      <w:bodyDiv w:val="1"/>
      <w:marLeft w:val="0"/>
      <w:marRight w:val="0"/>
      <w:marTop w:val="0"/>
      <w:marBottom w:val="0"/>
      <w:divBdr>
        <w:top w:val="none" w:sz="0" w:space="0" w:color="auto"/>
        <w:left w:val="none" w:sz="0" w:space="0" w:color="auto"/>
        <w:bottom w:val="none" w:sz="0" w:space="0" w:color="auto"/>
        <w:right w:val="none" w:sz="0" w:space="0" w:color="auto"/>
      </w:divBdr>
    </w:div>
    <w:div w:id="2110006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3.emf"/></Relationships>
</file>

<file path=word/_rels/footer3.xml.rels><?xml version="1.0" encoding="UTF-8" standalone="yes"?>
<Relationships xmlns="http://schemas.openxmlformats.org/package/2006/relationships"><Relationship Id="rId1" Type="http://schemas.openxmlformats.org/officeDocument/2006/relationships/image" Target="media/image3.emf"/></Relationships>
</file>

<file path=word/_rels/footer4.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porter.ITERIS\Local%20Settings\Temporary%20Internet%20Files\OLKE\Iteris_Report_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d6319b0-5122-4f14-9def-75ab7e8d4a6c" xsi:nil="true"/>
    <lcf76f155ced4ddcb4097134ff3c332f xmlns="92d7093b-5422-48dc-96d5-13385242ca2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15AE5DFEF4D10419047F89C8400CEB5" ma:contentTypeVersion="18" ma:contentTypeDescription="Create a new document." ma:contentTypeScope="" ma:versionID="89d3952462191758417d0fd0bc951945">
  <xsd:schema xmlns:xsd="http://www.w3.org/2001/XMLSchema" xmlns:xs="http://www.w3.org/2001/XMLSchema" xmlns:p="http://schemas.microsoft.com/office/2006/metadata/properties" xmlns:ns2="92d7093b-5422-48dc-96d5-13385242ca2e" xmlns:ns3="1d6319b0-5122-4f14-9def-75ab7e8d4a6c" targetNamespace="http://schemas.microsoft.com/office/2006/metadata/properties" ma:root="true" ma:fieldsID="f1a0980e4787710238fecbfaa9e8548a" ns2:_="" ns3:_="">
    <xsd:import namespace="92d7093b-5422-48dc-96d5-13385242ca2e"/>
    <xsd:import namespace="1d6319b0-5122-4f14-9def-75ab7e8d4a6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bjectDetectorVersions" minOccurs="0"/>
                <xsd:element ref="ns2:MediaServiceLocatio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d7093b-5422-48dc-96d5-13385242ca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16004d1-42ee-4cbb-a38c-cb11e365ef3d"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d6319b0-5122-4f14-9def-75ab7e8d4a6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4ca83857-1859-4bab-bf4f-6d4670ca5c6e}" ma:internalName="TaxCatchAll" ma:showField="CatchAllData" ma:web="1d6319b0-5122-4f14-9def-75ab7e8d4a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9E474D-DBA6-4036-8D57-9FF5013E4635}">
  <ds:schemaRefs>
    <ds:schemaRef ds:uri="http://schemas.microsoft.com/office/2006/metadata/properties"/>
    <ds:schemaRef ds:uri="http://schemas.microsoft.com/office/infopath/2007/PartnerControls"/>
    <ds:schemaRef ds:uri="1d6319b0-5122-4f14-9def-75ab7e8d4a6c"/>
    <ds:schemaRef ds:uri="92d7093b-5422-48dc-96d5-13385242ca2e"/>
  </ds:schemaRefs>
</ds:datastoreItem>
</file>

<file path=customXml/itemProps2.xml><?xml version="1.0" encoding="utf-8"?>
<ds:datastoreItem xmlns:ds="http://schemas.openxmlformats.org/officeDocument/2006/customXml" ds:itemID="{0AE6FF42-D7E3-4DD6-955B-F9A64517703B}">
  <ds:schemaRefs>
    <ds:schemaRef ds:uri="http://schemas.microsoft.com/sharepoint/v3/contenttype/forms"/>
  </ds:schemaRefs>
</ds:datastoreItem>
</file>

<file path=customXml/itemProps3.xml><?xml version="1.0" encoding="utf-8"?>
<ds:datastoreItem xmlns:ds="http://schemas.openxmlformats.org/officeDocument/2006/customXml" ds:itemID="{BA715D09-DBB3-4537-A11C-63E596164B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d7093b-5422-48dc-96d5-13385242ca2e"/>
    <ds:schemaRef ds:uri="1d6319b0-5122-4f14-9def-75ab7e8d4a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E907CB9-C645-41C9-A713-6EE64EEEDF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Iteris_Report_Template.dot</Template>
  <TotalTime>55</TotalTime>
  <Pages>7</Pages>
  <Words>583</Words>
  <Characters>3326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October 2009</vt:lpstr>
    </vt:vector>
  </TitlesOfParts>
  <Company/>
  <LinksUpToDate>false</LinksUpToDate>
  <CharactersWithSpaces>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RITSA Update Report</dc:title>
  <dc:subject/>
  <dc:creator>dbinks89@gmail.com</dc:creator>
  <cp:keywords/>
  <dc:description/>
  <cp:lastModifiedBy>Faranak Ashkiani</cp:lastModifiedBy>
  <cp:revision>64</cp:revision>
  <cp:lastPrinted>2020-03-26T19:49:00Z</cp:lastPrinted>
  <dcterms:created xsi:type="dcterms:W3CDTF">2026-09-10T14:19:00Z</dcterms:created>
  <dcterms:modified xsi:type="dcterms:W3CDTF">2026-10-05T15:10:00Z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0x010100815AE5DFEF4D10419047F89C8400CEB5</vt:lpwstr>
  </property>
  <property fmtid="{D5CDD505-2E9C-101B-9397-08002B2CF9AE}" pid="3" name="MediaServiceImageTags">
    <vt:lpwstr/>
  </property>
  <property fmtid="{D5CDD505-2E9C-101B-9397-08002B2CF9AE}" pid="4" name="MSIP_Label_f757739b-a7b6-44fa-80c7-01d479cf8bdb_Enabled">
    <vt:lpwstr>true</vt:lpwstr>
  </property>
  <property fmtid="{D5CDD505-2E9C-101B-9397-08002B2CF9AE}" pid="5" name="MSIP_Label_f757739b-a7b6-44fa-80c7-01d479cf8bdb_SetDate">
    <vt:lpwstr>2026-01-09T16:37:07Z</vt:lpwstr>
  </property>
  <property fmtid="{D5CDD505-2E9C-101B-9397-08002B2CF9AE}" pid="6" name="MSIP_Label_f757739b-a7b6-44fa-80c7-01d479cf8bdb_Method">
    <vt:lpwstr>Standard</vt:lpwstr>
  </property>
  <property fmtid="{D5CDD505-2E9C-101B-9397-08002B2CF9AE}" pid="7" name="MSIP_Label_f757739b-a7b6-44fa-80c7-01d479cf8bdb_Name">
    <vt:lpwstr>General</vt:lpwstr>
  </property>
  <property fmtid="{D5CDD505-2E9C-101B-9397-08002B2CF9AE}" pid="8" name="MSIP_Label_f757739b-a7b6-44fa-80c7-01d479cf8bdb_SiteId">
    <vt:lpwstr>6ef85c5a-b923-4dd8-84e6-a6666185a8bf</vt:lpwstr>
  </property>
  <property fmtid="{D5CDD505-2E9C-101B-9397-08002B2CF9AE}" pid="9" name="MSIP_Label_f757739b-a7b6-44fa-80c7-01d479cf8bdb_ActionId">
    <vt:lpwstr>8eeb9d9f-8c6d-4f35-a07f-5950693c3996</vt:lpwstr>
  </property>
  <property fmtid="{D5CDD505-2E9C-101B-9397-08002B2CF9AE}" pid="10" name="MSIP_Label_f757739b-a7b6-44fa-80c7-01d479cf8bdb_ContentBits">
    <vt:lpwstr>0</vt:lpwstr>
  </property>
  <property fmtid="{D5CDD505-2E9C-101B-9397-08002B2CF9AE}" pid="11" name="MSIP_Label_f757739b-a7b6-44fa-80c7-01d479cf8bdb_Tag">
    <vt:lpwstr>10, 3, 0, 1</vt:lpwstr>
  </property>
</Properties>
</file>